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6E82A">
      <w:pPr>
        <w:adjustRightInd w:val="0"/>
        <w:snapToGrid w:val="0"/>
        <w:spacing w:line="440" w:lineRule="exact"/>
        <w:jc w:val="center"/>
        <w:rPr>
          <w:rFonts w:ascii="Times New Roman" w:hAnsi="Times New Roman" w:eastAsia="方正小标宋简体"/>
          <w:sz w:val="32"/>
          <w:szCs w:val="32"/>
        </w:rPr>
      </w:pPr>
      <w:r>
        <w:rPr>
          <w:rFonts w:hint="eastAsia" w:ascii="Times New Roman" w:hAnsi="Times New Roman" w:eastAsia="方正小标宋简体"/>
          <w:sz w:val="32"/>
          <w:szCs w:val="32"/>
          <w:lang w:val="en-US" w:eastAsia="zh-CN"/>
        </w:rPr>
        <w:t>沈阳市</w:t>
      </w:r>
      <w:r>
        <w:rPr>
          <w:rFonts w:ascii="Times New Roman" w:hAnsi="Times New Roman" w:eastAsia="方正小标宋简体"/>
          <w:sz w:val="32"/>
          <w:szCs w:val="32"/>
        </w:rPr>
        <w:t>儿童家具产品质量监督抽查实施细则</w:t>
      </w:r>
    </w:p>
    <w:p w14:paraId="5B19DA2E">
      <w:pPr>
        <w:snapToGrid w:val="0"/>
        <w:spacing w:line="440" w:lineRule="exact"/>
        <w:ind w:firstLine="420" w:firstLineChars="200"/>
        <w:rPr>
          <w:rFonts w:ascii="Times New Roman" w:hAnsi="Times New Roman"/>
          <w:szCs w:val="21"/>
        </w:rPr>
      </w:pPr>
    </w:p>
    <w:p w14:paraId="45B4480F">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7476DAFF">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以随机抽样的方式在被抽样生产者、销售者的待销产品中抽取。</w:t>
      </w:r>
    </w:p>
    <w:p w14:paraId="049FDA25">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10C1B5BC">
      <w:pPr>
        <w:adjustRightInd w:val="0"/>
        <w:snapToGrid w:val="0"/>
        <w:spacing w:line="440" w:lineRule="exact"/>
        <w:ind w:firstLine="420" w:firstLineChars="200"/>
        <w:rPr>
          <w:rFonts w:ascii="Times New Roman" w:hAnsi="Times New Roman"/>
          <w:szCs w:val="21"/>
        </w:rPr>
      </w:pPr>
      <w:r>
        <w:rPr>
          <w:rFonts w:ascii="Times New Roman" w:hAnsi="Times New Roman"/>
          <w:szCs w:val="21"/>
        </w:rPr>
        <w:t>每批次产品抽取样品2件，其中1件作为检验样品，1件作为备用样品。</w:t>
      </w:r>
      <w:bookmarkStart w:id="2" w:name="_GoBack"/>
      <w:bookmarkEnd w:id="2"/>
    </w:p>
    <w:p w14:paraId="5BCA16AE">
      <w:pPr>
        <w:snapToGrid w:val="0"/>
        <w:spacing w:line="440" w:lineRule="exact"/>
        <w:rPr>
          <w:rFonts w:ascii="Times New Roman" w:hAnsi="Times New Roman" w:eastAsia="黑体"/>
          <w:szCs w:val="21"/>
        </w:rPr>
      </w:pPr>
      <w:r>
        <w:rPr>
          <w:rFonts w:ascii="Times New Roman" w:hAnsi="Times New Roman" w:eastAsia="黑体"/>
          <w:szCs w:val="21"/>
        </w:rPr>
        <w:t>2 检验依据</w:t>
      </w:r>
    </w:p>
    <w:p w14:paraId="3A055953">
      <w:pPr>
        <w:snapToGrid w:val="0"/>
        <w:spacing w:line="440" w:lineRule="exact"/>
        <w:ind w:firstLine="200"/>
        <w:jc w:val="center"/>
        <w:rPr>
          <w:rFonts w:ascii="Times New Roman" w:hAnsi="Times New Roman"/>
          <w:color w:val="000000"/>
          <w:szCs w:val="21"/>
        </w:rPr>
      </w:pPr>
      <w:r>
        <w:rPr>
          <w:rFonts w:ascii="Times New Roman" w:hAnsi="Times New Roman"/>
          <w:color w:val="000000"/>
          <w:szCs w:val="21"/>
        </w:rPr>
        <w:t>表</w:t>
      </w:r>
      <w:r>
        <w:rPr>
          <w:rFonts w:hint="eastAsia" w:ascii="Times New Roman" w:hAnsi="Times New Roman"/>
          <w:color w:val="000000"/>
          <w:szCs w:val="21"/>
          <w:lang w:val="en-US" w:eastAsia="zh-CN"/>
        </w:rPr>
        <w:t>1</w:t>
      </w:r>
      <w:r>
        <w:rPr>
          <w:rFonts w:ascii="Times New Roman" w:hAnsi="Times New Roman"/>
          <w:color w:val="000000"/>
          <w:szCs w:val="21"/>
        </w:rPr>
        <w:t xml:space="preserve"> 儿童家具（抽样实施日期：2025年7月1日之前）</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426"/>
        <w:gridCol w:w="426"/>
        <w:gridCol w:w="426"/>
        <w:gridCol w:w="426"/>
        <w:gridCol w:w="2301"/>
        <w:gridCol w:w="2268"/>
        <w:gridCol w:w="2690"/>
      </w:tblGrid>
      <w:tr w14:paraId="7064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blHeader/>
          <w:jc w:val="center"/>
        </w:trPr>
        <w:tc>
          <w:tcPr>
            <w:tcW w:w="501" w:type="dxa"/>
            <w:noWrap w:val="0"/>
            <w:vAlign w:val="center"/>
          </w:tcPr>
          <w:p w14:paraId="5556AEDC">
            <w:pPr>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4005" w:type="dxa"/>
            <w:gridSpan w:val="5"/>
            <w:noWrap w:val="0"/>
            <w:vAlign w:val="center"/>
          </w:tcPr>
          <w:p w14:paraId="19B94BB7">
            <w:pPr>
              <w:snapToGrid w:val="0"/>
              <w:spacing w:line="300" w:lineRule="exact"/>
              <w:jc w:val="center"/>
              <w:rPr>
                <w:rFonts w:ascii="Times New Roman" w:hAnsi="Times New Roman"/>
                <w:color w:val="000000"/>
                <w:szCs w:val="21"/>
              </w:rPr>
            </w:pPr>
            <w:r>
              <w:rPr>
                <w:rFonts w:ascii="Times New Roman" w:hAnsi="Times New Roman"/>
                <w:color w:val="000000"/>
                <w:szCs w:val="21"/>
              </w:rPr>
              <w:t>检验项目</w:t>
            </w:r>
          </w:p>
        </w:tc>
        <w:tc>
          <w:tcPr>
            <w:tcW w:w="2268" w:type="dxa"/>
            <w:noWrap w:val="0"/>
            <w:vAlign w:val="center"/>
          </w:tcPr>
          <w:p w14:paraId="37EAE360">
            <w:pPr>
              <w:snapToGrid w:val="0"/>
              <w:spacing w:line="300" w:lineRule="exact"/>
              <w:jc w:val="center"/>
              <w:rPr>
                <w:rFonts w:ascii="Times New Roman" w:hAnsi="Times New Roman"/>
                <w:color w:val="000000"/>
                <w:szCs w:val="21"/>
              </w:rPr>
            </w:pPr>
            <w:r>
              <w:rPr>
                <w:rFonts w:ascii="Times New Roman" w:hAnsi="Times New Roman"/>
                <w:color w:val="000000"/>
                <w:szCs w:val="21"/>
              </w:rPr>
              <w:t>检验依据</w:t>
            </w:r>
          </w:p>
        </w:tc>
        <w:tc>
          <w:tcPr>
            <w:tcW w:w="2690" w:type="dxa"/>
            <w:noWrap w:val="0"/>
            <w:vAlign w:val="center"/>
          </w:tcPr>
          <w:p w14:paraId="2D1183A3">
            <w:pPr>
              <w:snapToGrid w:val="0"/>
              <w:spacing w:line="300" w:lineRule="exact"/>
              <w:jc w:val="center"/>
              <w:rPr>
                <w:rFonts w:ascii="Times New Roman" w:hAnsi="Times New Roman"/>
                <w:color w:val="000000"/>
                <w:szCs w:val="21"/>
              </w:rPr>
            </w:pPr>
            <w:r>
              <w:rPr>
                <w:rFonts w:ascii="Times New Roman" w:hAnsi="Times New Roman"/>
                <w:color w:val="000000"/>
                <w:szCs w:val="21"/>
              </w:rPr>
              <w:t>检验方法</w:t>
            </w:r>
          </w:p>
        </w:tc>
      </w:tr>
      <w:tr w14:paraId="1445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225B5CA4">
            <w:pPr>
              <w:spacing w:line="300" w:lineRule="exact"/>
              <w:jc w:val="center"/>
              <w:textAlignment w:val="center"/>
              <w:rPr>
                <w:rFonts w:ascii="Times New Roman" w:hAnsi="Times New Roman"/>
                <w:color w:val="000000"/>
                <w:szCs w:val="21"/>
              </w:rPr>
            </w:pPr>
            <w:r>
              <w:rPr>
                <w:rFonts w:ascii="Times New Roman" w:hAnsi="Times New Roman"/>
                <w:color w:val="000000"/>
                <w:szCs w:val="21"/>
              </w:rPr>
              <w:t>1</w:t>
            </w:r>
          </w:p>
        </w:tc>
        <w:tc>
          <w:tcPr>
            <w:tcW w:w="426" w:type="dxa"/>
            <w:vMerge w:val="restart"/>
            <w:noWrap w:val="0"/>
            <w:vAlign w:val="center"/>
          </w:tcPr>
          <w:p w14:paraId="130DF12C">
            <w:pPr>
              <w:snapToGrid w:val="0"/>
              <w:spacing w:line="300" w:lineRule="exact"/>
              <w:jc w:val="center"/>
              <w:rPr>
                <w:rFonts w:ascii="Times New Roman" w:hAnsi="Times New Roman"/>
                <w:color w:val="000000"/>
                <w:szCs w:val="21"/>
              </w:rPr>
            </w:pPr>
            <w:r>
              <w:rPr>
                <w:rFonts w:ascii="Times New Roman" w:hAnsi="Times New Roman"/>
                <w:color w:val="000000"/>
                <w:szCs w:val="21"/>
              </w:rPr>
              <w:t>结构安全</w:t>
            </w:r>
          </w:p>
        </w:tc>
        <w:tc>
          <w:tcPr>
            <w:tcW w:w="3579" w:type="dxa"/>
            <w:gridSpan w:val="4"/>
            <w:noWrap w:val="0"/>
            <w:vAlign w:val="center"/>
          </w:tcPr>
          <w:p w14:paraId="248B70B8">
            <w:pPr>
              <w:spacing w:line="300" w:lineRule="exact"/>
              <w:jc w:val="center"/>
              <w:textAlignment w:val="center"/>
              <w:rPr>
                <w:rFonts w:ascii="Times New Roman" w:hAnsi="Times New Roman"/>
                <w:color w:val="000000"/>
                <w:szCs w:val="21"/>
              </w:rPr>
            </w:pPr>
            <w:r>
              <w:rPr>
                <w:rFonts w:ascii="Times New Roman" w:hAnsi="Times New Roman"/>
                <w:color w:val="000000"/>
                <w:szCs w:val="21"/>
              </w:rPr>
              <w:t>边缘及尖端</w:t>
            </w:r>
          </w:p>
        </w:tc>
        <w:tc>
          <w:tcPr>
            <w:tcW w:w="2268" w:type="dxa"/>
            <w:noWrap w:val="0"/>
            <w:vAlign w:val="center"/>
          </w:tcPr>
          <w:p w14:paraId="33062D9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640DF99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973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295AD05">
            <w:pPr>
              <w:spacing w:line="300" w:lineRule="exact"/>
              <w:jc w:val="center"/>
              <w:textAlignment w:val="center"/>
              <w:rPr>
                <w:rFonts w:ascii="Times New Roman" w:hAnsi="Times New Roman"/>
                <w:color w:val="000000"/>
                <w:szCs w:val="21"/>
              </w:rPr>
            </w:pPr>
            <w:r>
              <w:rPr>
                <w:rFonts w:ascii="Times New Roman" w:hAnsi="Times New Roman"/>
                <w:color w:val="000000"/>
                <w:szCs w:val="21"/>
              </w:rPr>
              <w:t>2</w:t>
            </w:r>
          </w:p>
        </w:tc>
        <w:tc>
          <w:tcPr>
            <w:tcW w:w="426" w:type="dxa"/>
            <w:vMerge w:val="continue"/>
            <w:noWrap w:val="0"/>
            <w:vAlign w:val="center"/>
          </w:tcPr>
          <w:p w14:paraId="56357720">
            <w:pPr>
              <w:snapToGrid w:val="0"/>
              <w:spacing w:line="300" w:lineRule="exact"/>
              <w:jc w:val="center"/>
              <w:rPr>
                <w:rFonts w:ascii="Times New Roman" w:hAnsi="Times New Roman"/>
                <w:color w:val="000000"/>
                <w:szCs w:val="21"/>
              </w:rPr>
            </w:pPr>
          </w:p>
        </w:tc>
        <w:tc>
          <w:tcPr>
            <w:tcW w:w="3579" w:type="dxa"/>
            <w:gridSpan w:val="4"/>
            <w:noWrap w:val="0"/>
            <w:vAlign w:val="center"/>
          </w:tcPr>
          <w:p w14:paraId="087932BD">
            <w:pPr>
              <w:spacing w:line="300" w:lineRule="exact"/>
              <w:jc w:val="center"/>
              <w:textAlignment w:val="center"/>
              <w:rPr>
                <w:rFonts w:ascii="Times New Roman" w:hAnsi="Times New Roman"/>
                <w:color w:val="000000"/>
                <w:szCs w:val="21"/>
              </w:rPr>
            </w:pPr>
            <w:r>
              <w:rPr>
                <w:rFonts w:ascii="Times New Roman" w:hAnsi="Times New Roman"/>
                <w:color w:val="000000"/>
                <w:szCs w:val="21"/>
              </w:rPr>
              <w:t>突出物</w:t>
            </w:r>
          </w:p>
        </w:tc>
        <w:tc>
          <w:tcPr>
            <w:tcW w:w="2268" w:type="dxa"/>
            <w:noWrap w:val="0"/>
            <w:vAlign w:val="center"/>
          </w:tcPr>
          <w:p w14:paraId="219E930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143EBAE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029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118A2542">
            <w:pPr>
              <w:spacing w:line="300" w:lineRule="exact"/>
              <w:jc w:val="center"/>
              <w:textAlignment w:val="center"/>
              <w:rPr>
                <w:rFonts w:ascii="Times New Roman" w:hAnsi="Times New Roman"/>
                <w:color w:val="000000"/>
                <w:szCs w:val="21"/>
              </w:rPr>
            </w:pPr>
            <w:r>
              <w:rPr>
                <w:rFonts w:ascii="Times New Roman" w:hAnsi="Times New Roman"/>
                <w:color w:val="000000"/>
                <w:szCs w:val="21"/>
              </w:rPr>
              <w:t>3</w:t>
            </w:r>
          </w:p>
        </w:tc>
        <w:tc>
          <w:tcPr>
            <w:tcW w:w="426" w:type="dxa"/>
            <w:vMerge w:val="continue"/>
            <w:noWrap w:val="0"/>
            <w:vAlign w:val="center"/>
          </w:tcPr>
          <w:p w14:paraId="3D66ADEE">
            <w:pPr>
              <w:snapToGrid w:val="0"/>
              <w:spacing w:line="300" w:lineRule="exact"/>
              <w:jc w:val="center"/>
              <w:rPr>
                <w:rFonts w:ascii="Times New Roman" w:hAnsi="Times New Roman"/>
                <w:color w:val="000000"/>
                <w:szCs w:val="21"/>
              </w:rPr>
            </w:pPr>
          </w:p>
        </w:tc>
        <w:tc>
          <w:tcPr>
            <w:tcW w:w="3579" w:type="dxa"/>
            <w:gridSpan w:val="4"/>
            <w:noWrap w:val="0"/>
            <w:vAlign w:val="center"/>
          </w:tcPr>
          <w:p w14:paraId="3095DDBE">
            <w:pPr>
              <w:spacing w:line="300" w:lineRule="exact"/>
              <w:jc w:val="center"/>
              <w:textAlignment w:val="center"/>
              <w:rPr>
                <w:rFonts w:ascii="Times New Roman" w:hAnsi="Times New Roman"/>
                <w:color w:val="000000"/>
                <w:szCs w:val="21"/>
              </w:rPr>
            </w:pPr>
            <w:r>
              <w:rPr>
                <w:rFonts w:ascii="Times New Roman" w:hAnsi="Times New Roman"/>
                <w:color w:val="000000"/>
                <w:szCs w:val="21"/>
              </w:rPr>
              <w:t>孔及间隙</w:t>
            </w:r>
          </w:p>
        </w:tc>
        <w:tc>
          <w:tcPr>
            <w:tcW w:w="2268" w:type="dxa"/>
            <w:noWrap w:val="0"/>
            <w:vAlign w:val="center"/>
          </w:tcPr>
          <w:p w14:paraId="203EA6B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32314F2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D2A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77C8B36A">
            <w:pPr>
              <w:spacing w:line="300" w:lineRule="exact"/>
              <w:jc w:val="center"/>
              <w:textAlignment w:val="center"/>
              <w:rPr>
                <w:rFonts w:ascii="Times New Roman" w:hAnsi="Times New Roman"/>
                <w:color w:val="000000"/>
                <w:szCs w:val="21"/>
              </w:rPr>
            </w:pPr>
            <w:r>
              <w:rPr>
                <w:rFonts w:ascii="Times New Roman" w:hAnsi="Times New Roman"/>
                <w:color w:val="000000"/>
                <w:szCs w:val="21"/>
              </w:rPr>
              <w:t>4</w:t>
            </w:r>
          </w:p>
        </w:tc>
        <w:tc>
          <w:tcPr>
            <w:tcW w:w="426" w:type="dxa"/>
            <w:vMerge w:val="continue"/>
            <w:noWrap w:val="0"/>
            <w:vAlign w:val="center"/>
          </w:tcPr>
          <w:p w14:paraId="10C0FA3D">
            <w:pPr>
              <w:snapToGrid w:val="0"/>
              <w:spacing w:line="300" w:lineRule="exact"/>
              <w:jc w:val="center"/>
              <w:rPr>
                <w:rFonts w:ascii="Times New Roman" w:hAnsi="Times New Roman"/>
                <w:color w:val="000000"/>
                <w:szCs w:val="21"/>
              </w:rPr>
            </w:pPr>
          </w:p>
        </w:tc>
        <w:tc>
          <w:tcPr>
            <w:tcW w:w="3579" w:type="dxa"/>
            <w:gridSpan w:val="4"/>
            <w:noWrap w:val="0"/>
            <w:vAlign w:val="center"/>
          </w:tcPr>
          <w:p w14:paraId="5E742F66">
            <w:pPr>
              <w:spacing w:line="300" w:lineRule="exact"/>
              <w:jc w:val="center"/>
              <w:textAlignment w:val="center"/>
              <w:rPr>
                <w:rFonts w:ascii="Times New Roman" w:hAnsi="Times New Roman"/>
                <w:color w:val="000000"/>
                <w:szCs w:val="21"/>
              </w:rPr>
            </w:pPr>
            <w:r>
              <w:rPr>
                <w:rFonts w:ascii="Times New Roman" w:hAnsi="Times New Roman"/>
                <w:color w:val="000000"/>
                <w:szCs w:val="21"/>
              </w:rPr>
              <w:t>折叠机构</w:t>
            </w:r>
          </w:p>
        </w:tc>
        <w:tc>
          <w:tcPr>
            <w:tcW w:w="2268" w:type="dxa"/>
            <w:noWrap w:val="0"/>
            <w:vAlign w:val="center"/>
          </w:tcPr>
          <w:p w14:paraId="543339C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64AF350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w:t>
            </w:r>
            <w:bookmarkStart w:id="0" w:name="OLE_LINK4"/>
            <w:bookmarkStart w:id="1" w:name="OLE_LINK5"/>
            <w:r>
              <w:rPr>
                <w:rFonts w:ascii="Times New Roman" w:hAnsi="Times New Roman"/>
                <w:color w:val="000000"/>
                <w:szCs w:val="21"/>
              </w:rPr>
              <w:t>—</w:t>
            </w:r>
            <w:bookmarkEnd w:id="0"/>
            <w:bookmarkEnd w:id="1"/>
            <w:r>
              <w:rPr>
                <w:rFonts w:ascii="Times New Roman" w:hAnsi="Times New Roman"/>
                <w:color w:val="000000"/>
                <w:szCs w:val="21"/>
              </w:rPr>
              <w:t>2011</w:t>
            </w:r>
          </w:p>
        </w:tc>
      </w:tr>
      <w:tr w14:paraId="73D5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9AA8435">
            <w:pPr>
              <w:spacing w:line="300" w:lineRule="exact"/>
              <w:jc w:val="center"/>
              <w:textAlignment w:val="center"/>
              <w:rPr>
                <w:rFonts w:ascii="Times New Roman" w:hAnsi="Times New Roman"/>
                <w:color w:val="000000"/>
                <w:szCs w:val="21"/>
              </w:rPr>
            </w:pPr>
            <w:r>
              <w:rPr>
                <w:rFonts w:ascii="Times New Roman" w:hAnsi="Times New Roman"/>
                <w:color w:val="000000"/>
                <w:szCs w:val="21"/>
              </w:rPr>
              <w:t>5</w:t>
            </w:r>
          </w:p>
        </w:tc>
        <w:tc>
          <w:tcPr>
            <w:tcW w:w="426" w:type="dxa"/>
            <w:vMerge w:val="continue"/>
            <w:noWrap w:val="0"/>
            <w:vAlign w:val="center"/>
          </w:tcPr>
          <w:p w14:paraId="6CDAC5EC">
            <w:pPr>
              <w:snapToGrid w:val="0"/>
              <w:spacing w:line="300" w:lineRule="exact"/>
              <w:jc w:val="center"/>
              <w:rPr>
                <w:rFonts w:ascii="Times New Roman" w:hAnsi="Times New Roman"/>
                <w:color w:val="000000"/>
                <w:szCs w:val="21"/>
              </w:rPr>
            </w:pPr>
          </w:p>
        </w:tc>
        <w:tc>
          <w:tcPr>
            <w:tcW w:w="3579" w:type="dxa"/>
            <w:gridSpan w:val="4"/>
            <w:noWrap w:val="0"/>
            <w:vAlign w:val="center"/>
          </w:tcPr>
          <w:p w14:paraId="45CE6446">
            <w:pPr>
              <w:spacing w:line="300" w:lineRule="exact"/>
              <w:jc w:val="center"/>
              <w:textAlignment w:val="center"/>
              <w:rPr>
                <w:rFonts w:ascii="Times New Roman" w:hAnsi="Times New Roman"/>
                <w:color w:val="000000"/>
                <w:szCs w:val="21"/>
              </w:rPr>
            </w:pPr>
            <w:r>
              <w:rPr>
                <w:rFonts w:ascii="Times New Roman" w:hAnsi="Times New Roman"/>
                <w:color w:val="000000"/>
                <w:szCs w:val="21"/>
              </w:rPr>
              <w:t>翻门、翻板</w:t>
            </w:r>
          </w:p>
        </w:tc>
        <w:tc>
          <w:tcPr>
            <w:tcW w:w="2268" w:type="dxa"/>
            <w:noWrap w:val="0"/>
            <w:vAlign w:val="center"/>
          </w:tcPr>
          <w:p w14:paraId="14A7766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277B468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33FD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1" w:type="dxa"/>
            <w:noWrap w:val="0"/>
            <w:vAlign w:val="center"/>
          </w:tcPr>
          <w:p w14:paraId="0E7F3627">
            <w:pPr>
              <w:spacing w:line="300" w:lineRule="exact"/>
              <w:jc w:val="center"/>
              <w:textAlignment w:val="center"/>
              <w:rPr>
                <w:rFonts w:ascii="Times New Roman" w:hAnsi="Times New Roman"/>
                <w:color w:val="000000"/>
                <w:szCs w:val="21"/>
              </w:rPr>
            </w:pPr>
            <w:r>
              <w:rPr>
                <w:rFonts w:ascii="Times New Roman" w:hAnsi="Times New Roman"/>
                <w:color w:val="000000"/>
                <w:szCs w:val="21"/>
              </w:rPr>
              <w:t>6</w:t>
            </w:r>
          </w:p>
        </w:tc>
        <w:tc>
          <w:tcPr>
            <w:tcW w:w="426" w:type="dxa"/>
            <w:vMerge w:val="continue"/>
            <w:noWrap w:val="0"/>
            <w:vAlign w:val="center"/>
          </w:tcPr>
          <w:p w14:paraId="2FCAED2F">
            <w:pPr>
              <w:snapToGrid w:val="0"/>
              <w:spacing w:line="300" w:lineRule="exact"/>
              <w:jc w:val="center"/>
              <w:rPr>
                <w:rFonts w:ascii="Times New Roman" w:hAnsi="Times New Roman"/>
                <w:color w:val="000000"/>
                <w:szCs w:val="21"/>
              </w:rPr>
            </w:pPr>
          </w:p>
        </w:tc>
        <w:tc>
          <w:tcPr>
            <w:tcW w:w="3579" w:type="dxa"/>
            <w:gridSpan w:val="4"/>
            <w:noWrap w:val="0"/>
            <w:vAlign w:val="center"/>
          </w:tcPr>
          <w:p w14:paraId="6660F270">
            <w:pPr>
              <w:spacing w:line="300" w:lineRule="exact"/>
              <w:jc w:val="center"/>
              <w:textAlignment w:val="center"/>
              <w:rPr>
                <w:rFonts w:ascii="Times New Roman" w:hAnsi="Times New Roman"/>
                <w:color w:val="000000"/>
                <w:szCs w:val="21"/>
              </w:rPr>
            </w:pPr>
            <w:r>
              <w:rPr>
                <w:rFonts w:ascii="Times New Roman" w:hAnsi="Times New Roman"/>
                <w:color w:val="000000"/>
                <w:szCs w:val="21"/>
              </w:rPr>
              <w:t>封闭式家具</w:t>
            </w:r>
          </w:p>
        </w:tc>
        <w:tc>
          <w:tcPr>
            <w:tcW w:w="2268" w:type="dxa"/>
            <w:noWrap w:val="0"/>
            <w:vAlign w:val="center"/>
          </w:tcPr>
          <w:p w14:paraId="4217855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1695E04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35C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CF4CB74">
            <w:pPr>
              <w:spacing w:line="300" w:lineRule="exact"/>
              <w:jc w:val="center"/>
              <w:textAlignment w:val="center"/>
              <w:rPr>
                <w:rFonts w:ascii="Times New Roman" w:hAnsi="Times New Roman"/>
                <w:color w:val="000000"/>
                <w:szCs w:val="21"/>
              </w:rPr>
            </w:pPr>
            <w:r>
              <w:rPr>
                <w:rFonts w:ascii="Times New Roman" w:hAnsi="Times New Roman"/>
                <w:color w:val="000000"/>
                <w:szCs w:val="21"/>
              </w:rPr>
              <w:t>7</w:t>
            </w:r>
          </w:p>
        </w:tc>
        <w:tc>
          <w:tcPr>
            <w:tcW w:w="426" w:type="dxa"/>
            <w:vMerge w:val="continue"/>
            <w:noWrap w:val="0"/>
            <w:vAlign w:val="center"/>
          </w:tcPr>
          <w:p w14:paraId="627B6E58">
            <w:pPr>
              <w:snapToGrid w:val="0"/>
              <w:spacing w:line="300" w:lineRule="exact"/>
              <w:jc w:val="center"/>
              <w:rPr>
                <w:rFonts w:ascii="Times New Roman" w:hAnsi="Times New Roman"/>
                <w:color w:val="000000"/>
                <w:szCs w:val="21"/>
              </w:rPr>
            </w:pPr>
          </w:p>
        </w:tc>
        <w:tc>
          <w:tcPr>
            <w:tcW w:w="426" w:type="dxa"/>
            <w:vMerge w:val="restart"/>
            <w:noWrap w:val="0"/>
            <w:vAlign w:val="center"/>
          </w:tcPr>
          <w:p w14:paraId="6B4AB7D3">
            <w:pPr>
              <w:snapToGrid w:val="0"/>
              <w:spacing w:line="300" w:lineRule="exact"/>
              <w:jc w:val="center"/>
              <w:rPr>
                <w:rFonts w:ascii="Times New Roman" w:hAnsi="Times New Roman"/>
                <w:color w:val="000000"/>
                <w:szCs w:val="21"/>
              </w:rPr>
            </w:pPr>
            <w:r>
              <w:rPr>
                <w:rFonts w:ascii="Times New Roman" w:hAnsi="Times New Roman"/>
                <w:color w:val="000000"/>
                <w:szCs w:val="21"/>
              </w:rPr>
              <w:t>力学性能试验</w:t>
            </w:r>
          </w:p>
        </w:tc>
        <w:tc>
          <w:tcPr>
            <w:tcW w:w="426" w:type="dxa"/>
            <w:vMerge w:val="restart"/>
            <w:noWrap w:val="0"/>
            <w:vAlign w:val="center"/>
          </w:tcPr>
          <w:p w14:paraId="622C1135">
            <w:pPr>
              <w:spacing w:line="300" w:lineRule="exact"/>
              <w:jc w:val="center"/>
              <w:textAlignment w:val="center"/>
              <w:rPr>
                <w:rFonts w:ascii="Times New Roman" w:hAnsi="Times New Roman"/>
                <w:color w:val="000000"/>
                <w:szCs w:val="21"/>
              </w:rPr>
            </w:pPr>
            <w:r>
              <w:rPr>
                <w:rFonts w:ascii="Times New Roman" w:hAnsi="Times New Roman"/>
                <w:color w:val="000000"/>
                <w:szCs w:val="21"/>
              </w:rPr>
              <w:t>椅凳类</w:t>
            </w:r>
          </w:p>
        </w:tc>
        <w:tc>
          <w:tcPr>
            <w:tcW w:w="426" w:type="dxa"/>
            <w:vMerge w:val="restart"/>
            <w:noWrap w:val="0"/>
            <w:vAlign w:val="center"/>
          </w:tcPr>
          <w:p w14:paraId="557CFECF">
            <w:pPr>
              <w:spacing w:line="300" w:lineRule="exact"/>
              <w:jc w:val="center"/>
              <w:textAlignment w:val="center"/>
              <w:rPr>
                <w:rFonts w:ascii="Times New Roman" w:hAnsi="Times New Roman"/>
                <w:color w:val="000000"/>
                <w:szCs w:val="21"/>
              </w:rPr>
            </w:pPr>
            <w:r>
              <w:rPr>
                <w:rFonts w:ascii="Times New Roman" w:hAnsi="Times New Roman"/>
                <w:color w:val="000000"/>
                <w:szCs w:val="21"/>
              </w:rPr>
              <w:t>稳定性试验</w:t>
            </w:r>
          </w:p>
        </w:tc>
        <w:tc>
          <w:tcPr>
            <w:tcW w:w="2301" w:type="dxa"/>
            <w:noWrap w:val="0"/>
            <w:vAlign w:val="center"/>
          </w:tcPr>
          <w:p w14:paraId="58432DAE">
            <w:pPr>
              <w:spacing w:line="300" w:lineRule="exact"/>
              <w:jc w:val="center"/>
              <w:textAlignment w:val="center"/>
              <w:rPr>
                <w:rFonts w:ascii="Times New Roman" w:hAnsi="Times New Roman"/>
                <w:color w:val="000000"/>
                <w:szCs w:val="21"/>
              </w:rPr>
            </w:pPr>
            <w:r>
              <w:rPr>
                <w:rFonts w:ascii="Times New Roman" w:hAnsi="Times New Roman"/>
                <w:color w:val="000000"/>
                <w:szCs w:val="21"/>
              </w:rPr>
              <w:t>向前倾翻、无扶手侧向倾翻、凳任意方向倾翻试验</w:t>
            </w:r>
          </w:p>
        </w:tc>
        <w:tc>
          <w:tcPr>
            <w:tcW w:w="2268" w:type="dxa"/>
            <w:noWrap w:val="0"/>
            <w:vAlign w:val="center"/>
          </w:tcPr>
          <w:p w14:paraId="04D67A2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1B8899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2A51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01" w:type="dxa"/>
            <w:noWrap w:val="0"/>
            <w:vAlign w:val="center"/>
          </w:tcPr>
          <w:p w14:paraId="1D72ED06">
            <w:pPr>
              <w:spacing w:line="300" w:lineRule="exact"/>
              <w:jc w:val="center"/>
              <w:textAlignment w:val="center"/>
              <w:rPr>
                <w:rFonts w:ascii="Times New Roman" w:hAnsi="Times New Roman"/>
                <w:color w:val="000000"/>
                <w:szCs w:val="21"/>
              </w:rPr>
            </w:pPr>
            <w:r>
              <w:rPr>
                <w:rFonts w:ascii="Times New Roman" w:hAnsi="Times New Roman"/>
                <w:color w:val="000000"/>
                <w:szCs w:val="21"/>
              </w:rPr>
              <w:t>8</w:t>
            </w:r>
          </w:p>
        </w:tc>
        <w:tc>
          <w:tcPr>
            <w:tcW w:w="426" w:type="dxa"/>
            <w:vMerge w:val="continue"/>
            <w:noWrap w:val="0"/>
            <w:vAlign w:val="center"/>
          </w:tcPr>
          <w:p w14:paraId="4E39B83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090B5F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3BD479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A73558F">
            <w:pPr>
              <w:snapToGrid w:val="0"/>
              <w:spacing w:line="300" w:lineRule="exact"/>
              <w:jc w:val="center"/>
              <w:rPr>
                <w:rFonts w:ascii="Times New Roman" w:hAnsi="Times New Roman"/>
                <w:color w:val="000000"/>
                <w:szCs w:val="21"/>
              </w:rPr>
            </w:pPr>
          </w:p>
        </w:tc>
        <w:tc>
          <w:tcPr>
            <w:tcW w:w="2301" w:type="dxa"/>
            <w:noWrap w:val="0"/>
            <w:vAlign w:val="center"/>
          </w:tcPr>
          <w:p w14:paraId="01946183">
            <w:pPr>
              <w:spacing w:line="300" w:lineRule="exact"/>
              <w:jc w:val="center"/>
              <w:textAlignment w:val="center"/>
              <w:rPr>
                <w:rFonts w:ascii="Times New Roman" w:hAnsi="Times New Roman"/>
                <w:color w:val="000000"/>
                <w:szCs w:val="21"/>
              </w:rPr>
            </w:pPr>
            <w:r>
              <w:rPr>
                <w:rFonts w:ascii="Times New Roman" w:hAnsi="Times New Roman"/>
                <w:color w:val="000000"/>
                <w:szCs w:val="21"/>
              </w:rPr>
              <w:t>向后倾翻试验</w:t>
            </w:r>
          </w:p>
        </w:tc>
        <w:tc>
          <w:tcPr>
            <w:tcW w:w="2268" w:type="dxa"/>
            <w:noWrap w:val="0"/>
            <w:vAlign w:val="center"/>
          </w:tcPr>
          <w:p w14:paraId="4AF4A8F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3ED5BA7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E7F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01" w:type="dxa"/>
            <w:noWrap w:val="0"/>
            <w:vAlign w:val="center"/>
          </w:tcPr>
          <w:p w14:paraId="7C793882">
            <w:pPr>
              <w:spacing w:line="300" w:lineRule="exact"/>
              <w:jc w:val="center"/>
              <w:textAlignment w:val="center"/>
              <w:rPr>
                <w:rFonts w:ascii="Times New Roman" w:hAnsi="Times New Roman"/>
                <w:color w:val="000000"/>
                <w:szCs w:val="21"/>
              </w:rPr>
            </w:pPr>
            <w:r>
              <w:rPr>
                <w:rFonts w:ascii="Times New Roman" w:hAnsi="Times New Roman"/>
                <w:color w:val="000000"/>
                <w:szCs w:val="21"/>
              </w:rPr>
              <w:t>9</w:t>
            </w:r>
          </w:p>
        </w:tc>
        <w:tc>
          <w:tcPr>
            <w:tcW w:w="426" w:type="dxa"/>
            <w:vMerge w:val="continue"/>
            <w:noWrap w:val="0"/>
            <w:vAlign w:val="center"/>
          </w:tcPr>
          <w:p w14:paraId="5DC94C3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1F4DE8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A9E469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A02111E">
            <w:pPr>
              <w:snapToGrid w:val="0"/>
              <w:spacing w:line="300" w:lineRule="exact"/>
              <w:jc w:val="center"/>
              <w:rPr>
                <w:rFonts w:ascii="Times New Roman" w:hAnsi="Times New Roman"/>
                <w:color w:val="000000"/>
                <w:szCs w:val="21"/>
              </w:rPr>
            </w:pPr>
          </w:p>
        </w:tc>
        <w:tc>
          <w:tcPr>
            <w:tcW w:w="2301" w:type="dxa"/>
            <w:noWrap w:val="0"/>
            <w:vAlign w:val="center"/>
          </w:tcPr>
          <w:p w14:paraId="4BB9C37B">
            <w:pPr>
              <w:spacing w:line="300" w:lineRule="exact"/>
              <w:jc w:val="center"/>
              <w:textAlignment w:val="center"/>
              <w:rPr>
                <w:rFonts w:ascii="Times New Roman" w:hAnsi="Times New Roman"/>
                <w:color w:val="000000"/>
                <w:szCs w:val="21"/>
              </w:rPr>
            </w:pPr>
            <w:r>
              <w:rPr>
                <w:rFonts w:ascii="Times New Roman" w:hAnsi="Times New Roman"/>
                <w:color w:val="000000"/>
                <w:szCs w:val="21"/>
              </w:rPr>
              <w:t>扶手椅侧向倾翻试验</w:t>
            </w:r>
          </w:p>
        </w:tc>
        <w:tc>
          <w:tcPr>
            <w:tcW w:w="2268" w:type="dxa"/>
            <w:noWrap w:val="0"/>
            <w:vAlign w:val="center"/>
          </w:tcPr>
          <w:p w14:paraId="7873E46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3E571E8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8FD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01" w:type="dxa"/>
            <w:noWrap w:val="0"/>
            <w:vAlign w:val="center"/>
          </w:tcPr>
          <w:p w14:paraId="59E35A0D">
            <w:pPr>
              <w:spacing w:line="300" w:lineRule="exact"/>
              <w:jc w:val="center"/>
              <w:textAlignment w:val="center"/>
              <w:rPr>
                <w:rFonts w:ascii="Times New Roman" w:hAnsi="Times New Roman"/>
                <w:color w:val="000000"/>
                <w:szCs w:val="21"/>
              </w:rPr>
            </w:pPr>
            <w:r>
              <w:rPr>
                <w:rFonts w:ascii="Times New Roman" w:hAnsi="Times New Roman"/>
                <w:color w:val="000000"/>
                <w:szCs w:val="21"/>
              </w:rPr>
              <w:t>10</w:t>
            </w:r>
          </w:p>
        </w:tc>
        <w:tc>
          <w:tcPr>
            <w:tcW w:w="426" w:type="dxa"/>
            <w:vMerge w:val="continue"/>
            <w:noWrap w:val="0"/>
            <w:vAlign w:val="center"/>
          </w:tcPr>
          <w:p w14:paraId="785ED64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E9EEAB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230E686">
            <w:pPr>
              <w:snapToGrid w:val="0"/>
              <w:spacing w:line="300" w:lineRule="exact"/>
              <w:jc w:val="center"/>
              <w:rPr>
                <w:rFonts w:ascii="Times New Roman" w:hAnsi="Times New Roman"/>
                <w:color w:val="000000"/>
                <w:szCs w:val="21"/>
              </w:rPr>
            </w:pPr>
          </w:p>
        </w:tc>
        <w:tc>
          <w:tcPr>
            <w:tcW w:w="426" w:type="dxa"/>
            <w:vMerge w:val="restart"/>
            <w:noWrap w:val="0"/>
            <w:vAlign w:val="center"/>
          </w:tcPr>
          <w:p w14:paraId="6F8F5083">
            <w:pPr>
              <w:snapToGrid w:val="0"/>
              <w:spacing w:line="300" w:lineRule="exact"/>
              <w:jc w:val="center"/>
              <w:rPr>
                <w:rFonts w:ascii="Times New Roman" w:hAnsi="Times New Roman"/>
                <w:color w:val="000000"/>
                <w:szCs w:val="21"/>
              </w:rPr>
            </w:pPr>
            <w:r>
              <w:rPr>
                <w:rFonts w:ascii="Times New Roman" w:hAnsi="Times New Roman"/>
                <w:color w:val="000000"/>
                <w:szCs w:val="21"/>
              </w:rPr>
              <w:t>强度和耐久性试验</w:t>
            </w:r>
          </w:p>
        </w:tc>
        <w:tc>
          <w:tcPr>
            <w:tcW w:w="2301" w:type="dxa"/>
            <w:noWrap w:val="0"/>
            <w:vAlign w:val="center"/>
          </w:tcPr>
          <w:p w14:paraId="2013A590">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座面椅背联合静态载荷试验</w:t>
            </w:r>
          </w:p>
        </w:tc>
        <w:tc>
          <w:tcPr>
            <w:tcW w:w="2268" w:type="dxa"/>
            <w:noWrap w:val="0"/>
            <w:vAlign w:val="center"/>
          </w:tcPr>
          <w:p w14:paraId="0B3F1BE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3C05D76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2BF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3D33C2E4">
            <w:pPr>
              <w:spacing w:line="300" w:lineRule="exact"/>
              <w:jc w:val="center"/>
              <w:textAlignment w:val="center"/>
              <w:rPr>
                <w:rFonts w:ascii="Times New Roman" w:hAnsi="Times New Roman"/>
                <w:color w:val="000000"/>
                <w:szCs w:val="21"/>
              </w:rPr>
            </w:pPr>
            <w:r>
              <w:rPr>
                <w:rFonts w:ascii="Times New Roman" w:hAnsi="Times New Roman"/>
                <w:color w:val="000000"/>
                <w:szCs w:val="21"/>
              </w:rPr>
              <w:t>11</w:t>
            </w:r>
          </w:p>
        </w:tc>
        <w:tc>
          <w:tcPr>
            <w:tcW w:w="426" w:type="dxa"/>
            <w:vMerge w:val="continue"/>
            <w:noWrap w:val="0"/>
            <w:vAlign w:val="center"/>
          </w:tcPr>
          <w:p w14:paraId="73C2776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778EA0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82B10B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2401902">
            <w:pPr>
              <w:snapToGrid w:val="0"/>
              <w:spacing w:line="300" w:lineRule="exact"/>
              <w:jc w:val="center"/>
              <w:rPr>
                <w:rFonts w:ascii="Times New Roman" w:hAnsi="Times New Roman"/>
                <w:color w:val="000000"/>
                <w:szCs w:val="21"/>
              </w:rPr>
            </w:pPr>
          </w:p>
        </w:tc>
        <w:tc>
          <w:tcPr>
            <w:tcW w:w="2301" w:type="dxa"/>
            <w:noWrap w:val="0"/>
            <w:vAlign w:val="center"/>
          </w:tcPr>
          <w:p w14:paraId="63FF9415">
            <w:pPr>
              <w:spacing w:line="300" w:lineRule="exact"/>
              <w:jc w:val="center"/>
              <w:textAlignment w:val="center"/>
              <w:rPr>
                <w:rFonts w:ascii="Times New Roman" w:hAnsi="Times New Roman"/>
                <w:color w:val="000000"/>
                <w:szCs w:val="21"/>
              </w:rPr>
            </w:pPr>
            <w:r>
              <w:rPr>
                <w:rFonts w:ascii="Times New Roman" w:hAnsi="Times New Roman"/>
                <w:color w:val="000000"/>
                <w:szCs w:val="21"/>
              </w:rPr>
              <w:t>扶手侧向静载荷试验</w:t>
            </w:r>
          </w:p>
        </w:tc>
        <w:tc>
          <w:tcPr>
            <w:tcW w:w="2268" w:type="dxa"/>
            <w:noWrap w:val="0"/>
            <w:vAlign w:val="center"/>
          </w:tcPr>
          <w:p w14:paraId="16462F2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5695BE0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887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6608BC60">
            <w:pPr>
              <w:spacing w:line="300" w:lineRule="exact"/>
              <w:jc w:val="center"/>
              <w:textAlignment w:val="center"/>
              <w:rPr>
                <w:rFonts w:ascii="Times New Roman" w:hAnsi="Times New Roman"/>
                <w:color w:val="000000"/>
                <w:szCs w:val="21"/>
              </w:rPr>
            </w:pPr>
            <w:r>
              <w:rPr>
                <w:rFonts w:ascii="Times New Roman" w:hAnsi="Times New Roman"/>
                <w:color w:val="000000"/>
                <w:szCs w:val="21"/>
              </w:rPr>
              <w:t>12</w:t>
            </w:r>
          </w:p>
        </w:tc>
        <w:tc>
          <w:tcPr>
            <w:tcW w:w="426" w:type="dxa"/>
            <w:vMerge w:val="continue"/>
            <w:noWrap w:val="0"/>
            <w:vAlign w:val="center"/>
          </w:tcPr>
          <w:p w14:paraId="6E8AF81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E1E07F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4A1ECD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F111086">
            <w:pPr>
              <w:snapToGrid w:val="0"/>
              <w:spacing w:line="300" w:lineRule="exact"/>
              <w:jc w:val="center"/>
              <w:rPr>
                <w:rFonts w:ascii="Times New Roman" w:hAnsi="Times New Roman"/>
                <w:color w:val="000000"/>
                <w:szCs w:val="21"/>
              </w:rPr>
            </w:pPr>
          </w:p>
        </w:tc>
        <w:tc>
          <w:tcPr>
            <w:tcW w:w="2301" w:type="dxa"/>
            <w:noWrap w:val="0"/>
            <w:vAlign w:val="center"/>
          </w:tcPr>
          <w:p w14:paraId="4CBA4D3F">
            <w:pPr>
              <w:spacing w:line="300" w:lineRule="exact"/>
              <w:jc w:val="center"/>
              <w:textAlignment w:val="center"/>
              <w:rPr>
                <w:rFonts w:ascii="Times New Roman" w:hAnsi="Times New Roman"/>
                <w:color w:val="000000"/>
                <w:szCs w:val="21"/>
              </w:rPr>
            </w:pPr>
            <w:r>
              <w:rPr>
                <w:rFonts w:ascii="Times New Roman" w:hAnsi="Times New Roman"/>
                <w:color w:val="000000"/>
                <w:szCs w:val="21"/>
              </w:rPr>
              <w:t>扶手垂直向下静载荷试验</w:t>
            </w:r>
          </w:p>
        </w:tc>
        <w:tc>
          <w:tcPr>
            <w:tcW w:w="2268" w:type="dxa"/>
            <w:noWrap w:val="0"/>
            <w:vAlign w:val="center"/>
          </w:tcPr>
          <w:p w14:paraId="0C6BFB8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3201A01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6A9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1" w:type="dxa"/>
            <w:noWrap w:val="0"/>
            <w:vAlign w:val="center"/>
          </w:tcPr>
          <w:p w14:paraId="6B9D7D2F">
            <w:pPr>
              <w:spacing w:line="300" w:lineRule="exact"/>
              <w:jc w:val="center"/>
              <w:textAlignment w:val="center"/>
              <w:rPr>
                <w:rFonts w:ascii="Times New Roman" w:hAnsi="Times New Roman"/>
                <w:color w:val="000000"/>
                <w:szCs w:val="21"/>
              </w:rPr>
            </w:pPr>
            <w:r>
              <w:rPr>
                <w:rFonts w:ascii="Times New Roman" w:hAnsi="Times New Roman"/>
                <w:color w:val="000000"/>
                <w:szCs w:val="21"/>
              </w:rPr>
              <w:t>13</w:t>
            </w:r>
          </w:p>
        </w:tc>
        <w:tc>
          <w:tcPr>
            <w:tcW w:w="426" w:type="dxa"/>
            <w:vMerge w:val="continue"/>
            <w:noWrap w:val="0"/>
            <w:vAlign w:val="center"/>
          </w:tcPr>
          <w:p w14:paraId="11C118A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2AB6E5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719941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FD7265D">
            <w:pPr>
              <w:snapToGrid w:val="0"/>
              <w:spacing w:line="300" w:lineRule="exact"/>
              <w:jc w:val="center"/>
              <w:rPr>
                <w:rFonts w:ascii="Times New Roman" w:hAnsi="Times New Roman"/>
                <w:color w:val="000000"/>
                <w:szCs w:val="21"/>
              </w:rPr>
            </w:pPr>
          </w:p>
        </w:tc>
        <w:tc>
          <w:tcPr>
            <w:tcW w:w="2301" w:type="dxa"/>
            <w:noWrap w:val="0"/>
            <w:vAlign w:val="center"/>
          </w:tcPr>
          <w:p w14:paraId="51EA4ED7">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座面椅背联合耐久性试验</w:t>
            </w:r>
          </w:p>
        </w:tc>
        <w:tc>
          <w:tcPr>
            <w:tcW w:w="2268" w:type="dxa"/>
            <w:noWrap w:val="0"/>
            <w:vAlign w:val="center"/>
          </w:tcPr>
          <w:p w14:paraId="4938170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6F087F9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E89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2E35DEB2">
            <w:pPr>
              <w:spacing w:line="300" w:lineRule="exact"/>
              <w:jc w:val="center"/>
              <w:textAlignment w:val="center"/>
              <w:rPr>
                <w:rFonts w:ascii="Times New Roman" w:hAnsi="Times New Roman"/>
                <w:color w:val="000000"/>
                <w:szCs w:val="21"/>
              </w:rPr>
            </w:pPr>
            <w:r>
              <w:rPr>
                <w:rFonts w:ascii="Times New Roman" w:hAnsi="Times New Roman"/>
                <w:color w:val="000000"/>
                <w:szCs w:val="21"/>
              </w:rPr>
              <w:t>14</w:t>
            </w:r>
          </w:p>
        </w:tc>
        <w:tc>
          <w:tcPr>
            <w:tcW w:w="426" w:type="dxa"/>
            <w:vMerge w:val="continue"/>
            <w:noWrap w:val="0"/>
            <w:vAlign w:val="center"/>
          </w:tcPr>
          <w:p w14:paraId="1B58E32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5BE491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077BE4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F71437A">
            <w:pPr>
              <w:snapToGrid w:val="0"/>
              <w:spacing w:line="300" w:lineRule="exact"/>
              <w:jc w:val="center"/>
              <w:rPr>
                <w:rFonts w:ascii="Times New Roman" w:hAnsi="Times New Roman"/>
                <w:color w:val="000000"/>
                <w:szCs w:val="21"/>
              </w:rPr>
            </w:pPr>
          </w:p>
        </w:tc>
        <w:tc>
          <w:tcPr>
            <w:tcW w:w="2301" w:type="dxa"/>
            <w:noWrap w:val="0"/>
            <w:vAlign w:val="center"/>
          </w:tcPr>
          <w:p w14:paraId="0B0CC999">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椅腿向前静载荷试验</w:t>
            </w:r>
          </w:p>
        </w:tc>
        <w:tc>
          <w:tcPr>
            <w:tcW w:w="2268" w:type="dxa"/>
            <w:noWrap w:val="0"/>
            <w:vAlign w:val="center"/>
          </w:tcPr>
          <w:p w14:paraId="6DE5252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35ACF7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266C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3D5DFA4">
            <w:pPr>
              <w:spacing w:line="300" w:lineRule="exact"/>
              <w:jc w:val="center"/>
              <w:textAlignment w:val="center"/>
              <w:rPr>
                <w:rFonts w:ascii="Times New Roman" w:hAnsi="Times New Roman"/>
                <w:color w:val="000000"/>
                <w:szCs w:val="21"/>
              </w:rPr>
            </w:pPr>
            <w:r>
              <w:rPr>
                <w:rFonts w:ascii="Times New Roman" w:hAnsi="Times New Roman"/>
                <w:color w:val="000000"/>
                <w:szCs w:val="21"/>
              </w:rPr>
              <w:t>15</w:t>
            </w:r>
          </w:p>
        </w:tc>
        <w:tc>
          <w:tcPr>
            <w:tcW w:w="426" w:type="dxa"/>
            <w:vMerge w:val="continue"/>
            <w:noWrap w:val="0"/>
            <w:vAlign w:val="center"/>
          </w:tcPr>
          <w:p w14:paraId="12C6B6A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F3A6B6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956AFB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52CD046">
            <w:pPr>
              <w:snapToGrid w:val="0"/>
              <w:spacing w:line="300" w:lineRule="exact"/>
              <w:jc w:val="center"/>
              <w:rPr>
                <w:rFonts w:ascii="Times New Roman" w:hAnsi="Times New Roman"/>
                <w:color w:val="000000"/>
                <w:szCs w:val="21"/>
              </w:rPr>
            </w:pPr>
          </w:p>
        </w:tc>
        <w:tc>
          <w:tcPr>
            <w:tcW w:w="2301" w:type="dxa"/>
            <w:noWrap w:val="0"/>
            <w:vAlign w:val="center"/>
          </w:tcPr>
          <w:p w14:paraId="75CD557B">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椅腿侧向静载荷试验</w:t>
            </w:r>
          </w:p>
        </w:tc>
        <w:tc>
          <w:tcPr>
            <w:tcW w:w="2268" w:type="dxa"/>
            <w:noWrap w:val="0"/>
            <w:vAlign w:val="center"/>
          </w:tcPr>
          <w:p w14:paraId="0AF1DDE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F62A06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32CF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10F12F1F">
            <w:pPr>
              <w:spacing w:line="300" w:lineRule="exact"/>
              <w:jc w:val="center"/>
              <w:textAlignment w:val="center"/>
              <w:rPr>
                <w:rFonts w:ascii="Times New Roman" w:hAnsi="Times New Roman"/>
                <w:color w:val="000000"/>
                <w:szCs w:val="21"/>
              </w:rPr>
            </w:pPr>
            <w:r>
              <w:rPr>
                <w:rFonts w:ascii="Times New Roman" w:hAnsi="Times New Roman"/>
                <w:color w:val="000000"/>
                <w:szCs w:val="21"/>
              </w:rPr>
              <w:t>16</w:t>
            </w:r>
          </w:p>
        </w:tc>
        <w:tc>
          <w:tcPr>
            <w:tcW w:w="426" w:type="dxa"/>
            <w:vMerge w:val="continue"/>
            <w:noWrap w:val="0"/>
            <w:vAlign w:val="center"/>
          </w:tcPr>
          <w:p w14:paraId="624F886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AE7771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951A81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0B3C0F2">
            <w:pPr>
              <w:snapToGrid w:val="0"/>
              <w:spacing w:line="300" w:lineRule="exact"/>
              <w:jc w:val="center"/>
              <w:rPr>
                <w:rFonts w:ascii="Times New Roman" w:hAnsi="Times New Roman"/>
                <w:color w:val="000000"/>
                <w:szCs w:val="21"/>
              </w:rPr>
            </w:pPr>
          </w:p>
        </w:tc>
        <w:tc>
          <w:tcPr>
            <w:tcW w:w="2301" w:type="dxa"/>
            <w:noWrap w:val="0"/>
            <w:vAlign w:val="center"/>
          </w:tcPr>
          <w:p w14:paraId="65450B00">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座面冲击试验</w:t>
            </w:r>
          </w:p>
        </w:tc>
        <w:tc>
          <w:tcPr>
            <w:tcW w:w="2268" w:type="dxa"/>
            <w:noWrap w:val="0"/>
            <w:vAlign w:val="center"/>
          </w:tcPr>
          <w:p w14:paraId="39CD579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884575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AA5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345F79EE">
            <w:pPr>
              <w:spacing w:line="300" w:lineRule="exact"/>
              <w:jc w:val="center"/>
              <w:textAlignment w:val="center"/>
              <w:rPr>
                <w:rFonts w:ascii="Times New Roman" w:hAnsi="Times New Roman"/>
                <w:color w:val="000000"/>
                <w:szCs w:val="21"/>
              </w:rPr>
            </w:pPr>
            <w:r>
              <w:rPr>
                <w:rFonts w:ascii="Times New Roman" w:hAnsi="Times New Roman"/>
                <w:color w:val="000000"/>
                <w:szCs w:val="21"/>
              </w:rPr>
              <w:t>17</w:t>
            </w:r>
          </w:p>
        </w:tc>
        <w:tc>
          <w:tcPr>
            <w:tcW w:w="426" w:type="dxa"/>
            <w:vMerge w:val="continue"/>
            <w:noWrap w:val="0"/>
            <w:vAlign w:val="center"/>
          </w:tcPr>
          <w:p w14:paraId="2B664CA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B87C68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2D7A7F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DCD1231">
            <w:pPr>
              <w:snapToGrid w:val="0"/>
              <w:spacing w:line="300" w:lineRule="exact"/>
              <w:jc w:val="center"/>
              <w:rPr>
                <w:rFonts w:ascii="Times New Roman" w:hAnsi="Times New Roman"/>
                <w:color w:val="000000"/>
                <w:szCs w:val="21"/>
              </w:rPr>
            </w:pPr>
          </w:p>
        </w:tc>
        <w:tc>
          <w:tcPr>
            <w:tcW w:w="2301" w:type="dxa"/>
            <w:noWrap w:val="0"/>
            <w:vAlign w:val="center"/>
          </w:tcPr>
          <w:p w14:paraId="7EC2FFE8">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椅背冲击试验</w:t>
            </w:r>
          </w:p>
        </w:tc>
        <w:tc>
          <w:tcPr>
            <w:tcW w:w="2268" w:type="dxa"/>
            <w:noWrap w:val="0"/>
            <w:vAlign w:val="center"/>
          </w:tcPr>
          <w:p w14:paraId="22BA3B2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5A82C7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6EED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C03223E">
            <w:pPr>
              <w:spacing w:line="300" w:lineRule="exact"/>
              <w:jc w:val="center"/>
              <w:textAlignment w:val="center"/>
              <w:rPr>
                <w:rFonts w:ascii="Times New Roman" w:hAnsi="Times New Roman"/>
                <w:color w:val="000000"/>
                <w:szCs w:val="21"/>
              </w:rPr>
            </w:pPr>
            <w:r>
              <w:rPr>
                <w:rFonts w:ascii="Times New Roman" w:hAnsi="Times New Roman"/>
                <w:color w:val="000000"/>
                <w:szCs w:val="21"/>
              </w:rPr>
              <w:t>18</w:t>
            </w:r>
          </w:p>
        </w:tc>
        <w:tc>
          <w:tcPr>
            <w:tcW w:w="426" w:type="dxa"/>
            <w:vMerge w:val="continue"/>
            <w:noWrap w:val="0"/>
            <w:vAlign w:val="center"/>
          </w:tcPr>
          <w:p w14:paraId="4D140F3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DD2916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0BD637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095CDC1">
            <w:pPr>
              <w:snapToGrid w:val="0"/>
              <w:spacing w:line="300" w:lineRule="exact"/>
              <w:jc w:val="center"/>
              <w:rPr>
                <w:rFonts w:ascii="Times New Roman" w:hAnsi="Times New Roman"/>
                <w:color w:val="000000"/>
                <w:szCs w:val="21"/>
              </w:rPr>
            </w:pPr>
          </w:p>
        </w:tc>
        <w:tc>
          <w:tcPr>
            <w:tcW w:w="2301" w:type="dxa"/>
            <w:noWrap w:val="0"/>
            <w:vAlign w:val="center"/>
          </w:tcPr>
          <w:p w14:paraId="150C6AAD">
            <w:pPr>
              <w:spacing w:line="300" w:lineRule="exact"/>
              <w:jc w:val="center"/>
              <w:textAlignment w:val="center"/>
              <w:rPr>
                <w:rFonts w:ascii="Times New Roman" w:hAnsi="Times New Roman"/>
                <w:color w:val="000000"/>
                <w:szCs w:val="21"/>
              </w:rPr>
            </w:pPr>
            <w:r>
              <w:rPr>
                <w:rFonts w:ascii="Times New Roman" w:hAnsi="Times New Roman"/>
                <w:color w:val="000000"/>
                <w:szCs w:val="21"/>
              </w:rPr>
              <w:t>跌落试验</w:t>
            </w:r>
          </w:p>
        </w:tc>
        <w:tc>
          <w:tcPr>
            <w:tcW w:w="2268" w:type="dxa"/>
            <w:noWrap w:val="0"/>
            <w:vAlign w:val="center"/>
          </w:tcPr>
          <w:p w14:paraId="419EF85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BB2ABB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4CA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7D2060D">
            <w:pPr>
              <w:spacing w:line="300" w:lineRule="exact"/>
              <w:jc w:val="center"/>
              <w:textAlignment w:val="center"/>
              <w:rPr>
                <w:rFonts w:ascii="Times New Roman" w:hAnsi="Times New Roman"/>
                <w:color w:val="000000"/>
                <w:szCs w:val="21"/>
              </w:rPr>
            </w:pPr>
            <w:r>
              <w:rPr>
                <w:rFonts w:ascii="Times New Roman" w:hAnsi="Times New Roman"/>
                <w:color w:val="000000"/>
                <w:szCs w:val="21"/>
              </w:rPr>
              <w:t>19</w:t>
            </w:r>
          </w:p>
        </w:tc>
        <w:tc>
          <w:tcPr>
            <w:tcW w:w="426" w:type="dxa"/>
            <w:vMerge w:val="continue"/>
            <w:noWrap w:val="0"/>
            <w:vAlign w:val="center"/>
          </w:tcPr>
          <w:p w14:paraId="74B1EA0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96FD2E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CD068F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EBB6B8F">
            <w:pPr>
              <w:snapToGrid w:val="0"/>
              <w:spacing w:line="300" w:lineRule="exact"/>
              <w:jc w:val="center"/>
              <w:rPr>
                <w:rFonts w:ascii="Times New Roman" w:hAnsi="Times New Roman"/>
                <w:color w:val="000000"/>
                <w:szCs w:val="21"/>
              </w:rPr>
            </w:pPr>
          </w:p>
        </w:tc>
        <w:tc>
          <w:tcPr>
            <w:tcW w:w="2301" w:type="dxa"/>
            <w:noWrap w:val="0"/>
            <w:vAlign w:val="center"/>
          </w:tcPr>
          <w:p w14:paraId="438C6A7D">
            <w:pPr>
              <w:spacing w:line="300" w:lineRule="exact"/>
              <w:jc w:val="center"/>
              <w:textAlignment w:val="center"/>
              <w:rPr>
                <w:rFonts w:ascii="Times New Roman" w:hAnsi="Times New Roman"/>
                <w:color w:val="000000"/>
                <w:szCs w:val="21"/>
              </w:rPr>
            </w:pPr>
            <w:r>
              <w:rPr>
                <w:rFonts w:ascii="Times New Roman" w:hAnsi="Times New Roman"/>
                <w:color w:val="000000"/>
                <w:szCs w:val="21"/>
              </w:rPr>
              <w:t>塑料座面附加冲击试验</w:t>
            </w:r>
          </w:p>
        </w:tc>
        <w:tc>
          <w:tcPr>
            <w:tcW w:w="2268" w:type="dxa"/>
            <w:noWrap w:val="0"/>
            <w:vAlign w:val="center"/>
          </w:tcPr>
          <w:p w14:paraId="260B803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ABCC41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459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01" w:type="dxa"/>
            <w:noWrap w:val="0"/>
            <w:vAlign w:val="center"/>
          </w:tcPr>
          <w:p w14:paraId="28F365CF">
            <w:pPr>
              <w:spacing w:line="300" w:lineRule="exact"/>
              <w:jc w:val="center"/>
              <w:textAlignment w:val="center"/>
              <w:rPr>
                <w:rFonts w:ascii="Times New Roman" w:hAnsi="Times New Roman"/>
                <w:color w:val="000000"/>
                <w:szCs w:val="21"/>
              </w:rPr>
            </w:pPr>
            <w:r>
              <w:rPr>
                <w:rFonts w:ascii="Times New Roman" w:hAnsi="Times New Roman"/>
                <w:color w:val="000000"/>
                <w:szCs w:val="21"/>
              </w:rPr>
              <w:t>20</w:t>
            </w:r>
          </w:p>
        </w:tc>
        <w:tc>
          <w:tcPr>
            <w:tcW w:w="426" w:type="dxa"/>
            <w:vMerge w:val="continue"/>
            <w:noWrap w:val="0"/>
            <w:vAlign w:val="center"/>
          </w:tcPr>
          <w:p w14:paraId="2CEDD10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A3F28A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457D6A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005C1E4">
            <w:pPr>
              <w:snapToGrid w:val="0"/>
              <w:spacing w:line="300" w:lineRule="exact"/>
              <w:jc w:val="center"/>
              <w:rPr>
                <w:rFonts w:ascii="Times New Roman" w:hAnsi="Times New Roman"/>
                <w:color w:val="000000"/>
                <w:szCs w:val="21"/>
              </w:rPr>
            </w:pPr>
          </w:p>
        </w:tc>
        <w:tc>
          <w:tcPr>
            <w:tcW w:w="2301" w:type="dxa"/>
            <w:noWrap w:val="0"/>
            <w:vAlign w:val="center"/>
          </w:tcPr>
          <w:p w14:paraId="20B5A599">
            <w:pPr>
              <w:spacing w:line="300" w:lineRule="exact"/>
              <w:jc w:val="center"/>
              <w:textAlignment w:val="center"/>
              <w:rPr>
                <w:rFonts w:ascii="Times New Roman" w:hAnsi="Times New Roman"/>
                <w:color w:val="000000"/>
                <w:szCs w:val="21"/>
              </w:rPr>
            </w:pPr>
            <w:r>
              <w:rPr>
                <w:rFonts w:ascii="Times New Roman" w:hAnsi="Times New Roman"/>
                <w:color w:val="000000"/>
                <w:szCs w:val="21"/>
              </w:rPr>
              <w:t>底座静载荷试验</w:t>
            </w:r>
          </w:p>
        </w:tc>
        <w:tc>
          <w:tcPr>
            <w:tcW w:w="2268" w:type="dxa"/>
            <w:noWrap w:val="0"/>
            <w:vAlign w:val="center"/>
          </w:tcPr>
          <w:p w14:paraId="4C0D75D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59106D2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DFF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38FEA40E">
            <w:pPr>
              <w:spacing w:line="300" w:lineRule="exact"/>
              <w:jc w:val="center"/>
              <w:textAlignment w:val="center"/>
              <w:rPr>
                <w:rFonts w:ascii="Times New Roman" w:hAnsi="Times New Roman"/>
                <w:color w:val="000000"/>
                <w:szCs w:val="21"/>
              </w:rPr>
            </w:pPr>
            <w:r>
              <w:rPr>
                <w:rFonts w:ascii="Times New Roman" w:hAnsi="Times New Roman"/>
                <w:color w:val="000000"/>
                <w:szCs w:val="21"/>
              </w:rPr>
              <w:t>21</w:t>
            </w:r>
          </w:p>
        </w:tc>
        <w:tc>
          <w:tcPr>
            <w:tcW w:w="426" w:type="dxa"/>
            <w:vMerge w:val="continue"/>
            <w:noWrap w:val="0"/>
            <w:vAlign w:val="center"/>
          </w:tcPr>
          <w:p w14:paraId="2BE9E83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3D34AF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98B2CA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24E7C76">
            <w:pPr>
              <w:snapToGrid w:val="0"/>
              <w:spacing w:line="300" w:lineRule="exact"/>
              <w:jc w:val="center"/>
              <w:rPr>
                <w:rFonts w:ascii="Times New Roman" w:hAnsi="Times New Roman"/>
                <w:color w:val="000000"/>
                <w:szCs w:val="21"/>
              </w:rPr>
            </w:pPr>
          </w:p>
        </w:tc>
        <w:tc>
          <w:tcPr>
            <w:tcW w:w="2301" w:type="dxa"/>
            <w:noWrap w:val="0"/>
            <w:vAlign w:val="center"/>
          </w:tcPr>
          <w:p w14:paraId="342AA8B8">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椅背往复耐久性试验</w:t>
            </w:r>
          </w:p>
        </w:tc>
        <w:tc>
          <w:tcPr>
            <w:tcW w:w="2268" w:type="dxa"/>
            <w:noWrap w:val="0"/>
            <w:vAlign w:val="center"/>
          </w:tcPr>
          <w:p w14:paraId="126C49D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81B462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FC19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1" w:type="dxa"/>
            <w:noWrap w:val="0"/>
            <w:vAlign w:val="center"/>
          </w:tcPr>
          <w:p w14:paraId="7B46F49F">
            <w:pPr>
              <w:spacing w:line="300" w:lineRule="exact"/>
              <w:jc w:val="center"/>
              <w:textAlignment w:val="center"/>
              <w:rPr>
                <w:rFonts w:ascii="Times New Roman" w:hAnsi="Times New Roman"/>
                <w:color w:val="000000"/>
                <w:szCs w:val="21"/>
              </w:rPr>
            </w:pPr>
            <w:r>
              <w:rPr>
                <w:rFonts w:ascii="Times New Roman" w:hAnsi="Times New Roman"/>
                <w:color w:val="000000"/>
                <w:szCs w:val="21"/>
              </w:rPr>
              <w:t>22</w:t>
            </w:r>
          </w:p>
        </w:tc>
        <w:tc>
          <w:tcPr>
            <w:tcW w:w="426" w:type="dxa"/>
            <w:vMerge w:val="continue"/>
            <w:noWrap w:val="0"/>
            <w:vAlign w:val="center"/>
          </w:tcPr>
          <w:p w14:paraId="5046DDB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672357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72448A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C26BC36">
            <w:pPr>
              <w:snapToGrid w:val="0"/>
              <w:spacing w:line="300" w:lineRule="exact"/>
              <w:jc w:val="center"/>
              <w:rPr>
                <w:rFonts w:ascii="Times New Roman" w:hAnsi="Times New Roman"/>
                <w:color w:val="000000"/>
                <w:szCs w:val="21"/>
              </w:rPr>
            </w:pPr>
          </w:p>
        </w:tc>
        <w:tc>
          <w:tcPr>
            <w:tcW w:w="2301" w:type="dxa"/>
            <w:noWrap w:val="0"/>
            <w:vAlign w:val="center"/>
          </w:tcPr>
          <w:p w14:paraId="7A30461C">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座面往复冲击耐久性试验</w:t>
            </w:r>
          </w:p>
        </w:tc>
        <w:tc>
          <w:tcPr>
            <w:tcW w:w="2268" w:type="dxa"/>
            <w:noWrap w:val="0"/>
            <w:vAlign w:val="center"/>
          </w:tcPr>
          <w:p w14:paraId="49DB051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50357E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6C67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501" w:type="dxa"/>
            <w:noWrap w:val="0"/>
            <w:vAlign w:val="center"/>
          </w:tcPr>
          <w:p w14:paraId="5CC00378">
            <w:pPr>
              <w:spacing w:line="300" w:lineRule="exact"/>
              <w:jc w:val="center"/>
              <w:textAlignment w:val="center"/>
              <w:rPr>
                <w:rFonts w:ascii="Times New Roman" w:hAnsi="Times New Roman"/>
                <w:color w:val="000000"/>
                <w:szCs w:val="21"/>
              </w:rPr>
            </w:pPr>
            <w:r>
              <w:rPr>
                <w:rFonts w:ascii="Times New Roman" w:hAnsi="Times New Roman"/>
                <w:color w:val="000000"/>
                <w:szCs w:val="21"/>
              </w:rPr>
              <w:t>23</w:t>
            </w:r>
          </w:p>
        </w:tc>
        <w:tc>
          <w:tcPr>
            <w:tcW w:w="426" w:type="dxa"/>
            <w:vMerge w:val="continue"/>
            <w:noWrap w:val="0"/>
            <w:vAlign w:val="center"/>
          </w:tcPr>
          <w:p w14:paraId="1785A343">
            <w:pPr>
              <w:snapToGrid w:val="0"/>
              <w:spacing w:line="300" w:lineRule="exact"/>
              <w:jc w:val="center"/>
              <w:rPr>
                <w:rFonts w:ascii="Times New Roman" w:hAnsi="Times New Roman"/>
                <w:color w:val="000000"/>
                <w:szCs w:val="21"/>
              </w:rPr>
            </w:pPr>
          </w:p>
        </w:tc>
        <w:tc>
          <w:tcPr>
            <w:tcW w:w="426" w:type="dxa"/>
            <w:vMerge w:val="restart"/>
            <w:noWrap w:val="0"/>
            <w:vAlign w:val="center"/>
          </w:tcPr>
          <w:p w14:paraId="4D5DB290">
            <w:pPr>
              <w:snapToGrid w:val="0"/>
              <w:spacing w:line="300" w:lineRule="exact"/>
              <w:jc w:val="center"/>
              <w:rPr>
                <w:rFonts w:ascii="Times New Roman" w:hAnsi="Times New Roman"/>
                <w:color w:val="000000"/>
                <w:szCs w:val="21"/>
              </w:rPr>
            </w:pPr>
            <w:r>
              <w:rPr>
                <w:rFonts w:ascii="Times New Roman" w:hAnsi="Times New Roman"/>
                <w:color w:val="000000"/>
                <w:szCs w:val="21"/>
              </w:rPr>
              <w:t>力学性能试验</w:t>
            </w:r>
          </w:p>
        </w:tc>
        <w:tc>
          <w:tcPr>
            <w:tcW w:w="426" w:type="dxa"/>
            <w:vMerge w:val="restart"/>
            <w:noWrap w:val="0"/>
            <w:vAlign w:val="center"/>
          </w:tcPr>
          <w:p w14:paraId="02172178">
            <w:pPr>
              <w:snapToGrid w:val="0"/>
              <w:spacing w:line="300" w:lineRule="exact"/>
              <w:jc w:val="center"/>
              <w:rPr>
                <w:rFonts w:ascii="Times New Roman" w:hAnsi="Times New Roman"/>
                <w:color w:val="000000"/>
                <w:szCs w:val="21"/>
              </w:rPr>
            </w:pPr>
            <w:r>
              <w:rPr>
                <w:rFonts w:ascii="Times New Roman" w:hAnsi="Times New Roman"/>
                <w:color w:val="000000"/>
                <w:szCs w:val="21"/>
              </w:rPr>
              <w:t>桌台类</w:t>
            </w:r>
          </w:p>
        </w:tc>
        <w:tc>
          <w:tcPr>
            <w:tcW w:w="426" w:type="dxa"/>
            <w:vMerge w:val="restart"/>
            <w:noWrap w:val="0"/>
            <w:vAlign w:val="center"/>
          </w:tcPr>
          <w:p w14:paraId="29462EEC">
            <w:pPr>
              <w:snapToGrid w:val="0"/>
              <w:spacing w:line="300" w:lineRule="exact"/>
              <w:jc w:val="center"/>
              <w:rPr>
                <w:rFonts w:ascii="Times New Roman" w:hAnsi="Times New Roman"/>
                <w:color w:val="000000"/>
                <w:szCs w:val="21"/>
              </w:rPr>
            </w:pPr>
            <w:r>
              <w:rPr>
                <w:rFonts w:ascii="Times New Roman" w:hAnsi="Times New Roman"/>
                <w:color w:val="000000"/>
                <w:szCs w:val="21"/>
              </w:rPr>
              <w:t>稳定性试验</w:t>
            </w:r>
          </w:p>
        </w:tc>
        <w:tc>
          <w:tcPr>
            <w:tcW w:w="2301" w:type="dxa"/>
            <w:noWrap w:val="0"/>
            <w:vAlign w:val="center"/>
          </w:tcPr>
          <w:p w14:paraId="705AEA90">
            <w:pPr>
              <w:spacing w:line="300" w:lineRule="exact"/>
              <w:jc w:val="center"/>
              <w:textAlignment w:val="center"/>
              <w:rPr>
                <w:rFonts w:ascii="Times New Roman" w:hAnsi="Times New Roman"/>
                <w:color w:val="000000"/>
                <w:szCs w:val="21"/>
              </w:rPr>
            </w:pPr>
            <w:r>
              <w:rPr>
                <w:rFonts w:ascii="Times New Roman" w:hAnsi="Times New Roman"/>
                <w:color w:val="000000"/>
                <w:szCs w:val="21"/>
              </w:rPr>
              <w:t>垂直加载稳定性试验</w:t>
            </w:r>
          </w:p>
        </w:tc>
        <w:tc>
          <w:tcPr>
            <w:tcW w:w="2268" w:type="dxa"/>
            <w:noWrap w:val="0"/>
            <w:vAlign w:val="center"/>
          </w:tcPr>
          <w:p w14:paraId="5C5DDE4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A29F21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2CF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501" w:type="dxa"/>
            <w:noWrap w:val="0"/>
            <w:vAlign w:val="center"/>
          </w:tcPr>
          <w:p w14:paraId="3C8538FC">
            <w:pPr>
              <w:spacing w:line="300" w:lineRule="exact"/>
              <w:jc w:val="center"/>
              <w:textAlignment w:val="center"/>
              <w:rPr>
                <w:rFonts w:ascii="Times New Roman" w:hAnsi="Times New Roman"/>
                <w:color w:val="000000"/>
                <w:szCs w:val="21"/>
              </w:rPr>
            </w:pPr>
            <w:r>
              <w:rPr>
                <w:rFonts w:ascii="Times New Roman" w:hAnsi="Times New Roman"/>
                <w:color w:val="000000"/>
                <w:szCs w:val="21"/>
              </w:rPr>
              <w:t>24</w:t>
            </w:r>
          </w:p>
        </w:tc>
        <w:tc>
          <w:tcPr>
            <w:tcW w:w="426" w:type="dxa"/>
            <w:vMerge w:val="continue"/>
            <w:noWrap w:val="0"/>
            <w:vAlign w:val="center"/>
          </w:tcPr>
          <w:p w14:paraId="72C922B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F50AB6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888CE9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58C4801">
            <w:pPr>
              <w:snapToGrid w:val="0"/>
              <w:spacing w:line="300" w:lineRule="exact"/>
              <w:jc w:val="center"/>
              <w:rPr>
                <w:rFonts w:ascii="Times New Roman" w:hAnsi="Times New Roman"/>
                <w:color w:val="000000"/>
                <w:szCs w:val="21"/>
              </w:rPr>
            </w:pPr>
          </w:p>
        </w:tc>
        <w:tc>
          <w:tcPr>
            <w:tcW w:w="2301" w:type="dxa"/>
            <w:noWrap w:val="0"/>
            <w:vAlign w:val="center"/>
          </w:tcPr>
          <w:p w14:paraId="52A8E747">
            <w:pPr>
              <w:spacing w:line="300" w:lineRule="exact"/>
              <w:jc w:val="center"/>
              <w:textAlignment w:val="center"/>
              <w:rPr>
                <w:rFonts w:ascii="Times New Roman" w:hAnsi="Times New Roman"/>
                <w:color w:val="000000"/>
                <w:szCs w:val="21"/>
              </w:rPr>
            </w:pPr>
            <w:r>
              <w:rPr>
                <w:rFonts w:ascii="Times New Roman" w:hAnsi="Times New Roman"/>
                <w:color w:val="000000"/>
                <w:szCs w:val="21"/>
              </w:rPr>
              <w:t>有抽屉桌台稳定性试验</w:t>
            </w:r>
          </w:p>
        </w:tc>
        <w:tc>
          <w:tcPr>
            <w:tcW w:w="2268" w:type="dxa"/>
            <w:noWrap w:val="0"/>
            <w:vAlign w:val="center"/>
          </w:tcPr>
          <w:p w14:paraId="5266171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2D28813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C78D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414277C0">
            <w:pPr>
              <w:spacing w:line="300" w:lineRule="exact"/>
              <w:jc w:val="center"/>
              <w:textAlignment w:val="center"/>
              <w:rPr>
                <w:rFonts w:ascii="Times New Roman" w:hAnsi="Times New Roman"/>
                <w:color w:val="000000"/>
                <w:szCs w:val="21"/>
              </w:rPr>
            </w:pPr>
            <w:r>
              <w:rPr>
                <w:rFonts w:ascii="Times New Roman" w:hAnsi="Times New Roman"/>
                <w:color w:val="000000"/>
                <w:szCs w:val="21"/>
              </w:rPr>
              <w:t>25</w:t>
            </w:r>
          </w:p>
        </w:tc>
        <w:tc>
          <w:tcPr>
            <w:tcW w:w="426" w:type="dxa"/>
            <w:vMerge w:val="continue"/>
            <w:noWrap w:val="0"/>
            <w:vAlign w:val="center"/>
          </w:tcPr>
          <w:p w14:paraId="6544B99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FD2AD9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904F547">
            <w:pPr>
              <w:snapToGrid w:val="0"/>
              <w:spacing w:line="300" w:lineRule="exact"/>
              <w:jc w:val="center"/>
              <w:rPr>
                <w:rFonts w:ascii="Times New Roman" w:hAnsi="Times New Roman"/>
                <w:color w:val="000000"/>
                <w:szCs w:val="21"/>
              </w:rPr>
            </w:pPr>
          </w:p>
        </w:tc>
        <w:tc>
          <w:tcPr>
            <w:tcW w:w="426" w:type="dxa"/>
            <w:vMerge w:val="restart"/>
            <w:noWrap w:val="0"/>
            <w:vAlign w:val="center"/>
          </w:tcPr>
          <w:p w14:paraId="6635F649">
            <w:pPr>
              <w:snapToGrid w:val="0"/>
              <w:spacing w:line="300" w:lineRule="exact"/>
              <w:jc w:val="center"/>
              <w:rPr>
                <w:rFonts w:ascii="Times New Roman" w:hAnsi="Times New Roman"/>
                <w:color w:val="000000"/>
                <w:szCs w:val="21"/>
              </w:rPr>
            </w:pPr>
            <w:r>
              <w:rPr>
                <w:rFonts w:ascii="Times New Roman" w:hAnsi="Times New Roman"/>
                <w:color w:val="000000"/>
                <w:szCs w:val="21"/>
              </w:rPr>
              <w:t>强度和耐久性试验</w:t>
            </w:r>
          </w:p>
        </w:tc>
        <w:tc>
          <w:tcPr>
            <w:tcW w:w="2301" w:type="dxa"/>
            <w:noWrap w:val="0"/>
            <w:vAlign w:val="center"/>
          </w:tcPr>
          <w:p w14:paraId="0B955CF0">
            <w:pPr>
              <w:spacing w:line="300" w:lineRule="exact"/>
              <w:jc w:val="center"/>
              <w:textAlignment w:val="center"/>
              <w:rPr>
                <w:rFonts w:ascii="Times New Roman" w:hAnsi="Times New Roman"/>
                <w:color w:val="000000"/>
                <w:szCs w:val="21"/>
              </w:rPr>
            </w:pPr>
            <w:r>
              <w:rPr>
                <w:rFonts w:ascii="Times New Roman" w:hAnsi="Times New Roman"/>
                <w:color w:val="000000"/>
                <w:szCs w:val="21"/>
              </w:rPr>
              <w:t>连接件试验</w:t>
            </w:r>
          </w:p>
        </w:tc>
        <w:tc>
          <w:tcPr>
            <w:tcW w:w="2268" w:type="dxa"/>
            <w:noWrap w:val="0"/>
            <w:vAlign w:val="center"/>
          </w:tcPr>
          <w:p w14:paraId="1BA55C0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6D15196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798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9652D2A">
            <w:pPr>
              <w:spacing w:line="300" w:lineRule="exact"/>
              <w:jc w:val="center"/>
              <w:textAlignment w:val="center"/>
              <w:rPr>
                <w:rFonts w:ascii="Times New Roman" w:hAnsi="Times New Roman"/>
                <w:color w:val="000000"/>
                <w:szCs w:val="21"/>
              </w:rPr>
            </w:pPr>
            <w:r>
              <w:rPr>
                <w:rFonts w:ascii="Times New Roman" w:hAnsi="Times New Roman"/>
                <w:color w:val="000000"/>
                <w:szCs w:val="21"/>
              </w:rPr>
              <w:t>26</w:t>
            </w:r>
          </w:p>
        </w:tc>
        <w:tc>
          <w:tcPr>
            <w:tcW w:w="426" w:type="dxa"/>
            <w:vMerge w:val="continue"/>
            <w:noWrap w:val="0"/>
            <w:vAlign w:val="center"/>
          </w:tcPr>
          <w:p w14:paraId="7123AF8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92C8DB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FE6930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E006757">
            <w:pPr>
              <w:snapToGrid w:val="0"/>
              <w:spacing w:line="300" w:lineRule="exact"/>
              <w:jc w:val="center"/>
              <w:rPr>
                <w:rFonts w:ascii="Times New Roman" w:hAnsi="Times New Roman"/>
                <w:color w:val="000000"/>
                <w:szCs w:val="21"/>
              </w:rPr>
            </w:pPr>
          </w:p>
        </w:tc>
        <w:tc>
          <w:tcPr>
            <w:tcW w:w="2301" w:type="dxa"/>
            <w:noWrap w:val="0"/>
            <w:vAlign w:val="center"/>
          </w:tcPr>
          <w:p w14:paraId="4B070FCE">
            <w:pPr>
              <w:spacing w:line="300" w:lineRule="exact"/>
              <w:jc w:val="center"/>
              <w:textAlignment w:val="center"/>
              <w:rPr>
                <w:rFonts w:ascii="Times New Roman" w:hAnsi="Times New Roman"/>
                <w:color w:val="000000"/>
                <w:szCs w:val="21"/>
              </w:rPr>
            </w:pPr>
            <w:r>
              <w:rPr>
                <w:rFonts w:ascii="Times New Roman" w:hAnsi="Times New Roman"/>
                <w:color w:val="000000"/>
                <w:szCs w:val="21"/>
              </w:rPr>
              <w:t>高桌台防脱离试验</w:t>
            </w:r>
          </w:p>
        </w:tc>
        <w:tc>
          <w:tcPr>
            <w:tcW w:w="2268" w:type="dxa"/>
            <w:noWrap w:val="0"/>
            <w:vAlign w:val="center"/>
          </w:tcPr>
          <w:p w14:paraId="1D2DED3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1F75EA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D53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A986190">
            <w:pPr>
              <w:spacing w:line="300" w:lineRule="exact"/>
              <w:jc w:val="center"/>
              <w:textAlignment w:val="center"/>
              <w:rPr>
                <w:rFonts w:ascii="Times New Roman" w:hAnsi="Times New Roman"/>
                <w:color w:val="000000"/>
                <w:szCs w:val="21"/>
              </w:rPr>
            </w:pPr>
            <w:r>
              <w:rPr>
                <w:rFonts w:ascii="Times New Roman" w:hAnsi="Times New Roman"/>
                <w:color w:val="000000"/>
                <w:szCs w:val="21"/>
              </w:rPr>
              <w:t>27</w:t>
            </w:r>
          </w:p>
        </w:tc>
        <w:tc>
          <w:tcPr>
            <w:tcW w:w="426" w:type="dxa"/>
            <w:vMerge w:val="continue"/>
            <w:noWrap w:val="0"/>
            <w:vAlign w:val="center"/>
          </w:tcPr>
          <w:p w14:paraId="4016A07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3ECDD9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7E3E16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E1ADED2">
            <w:pPr>
              <w:snapToGrid w:val="0"/>
              <w:spacing w:line="300" w:lineRule="exact"/>
              <w:jc w:val="center"/>
              <w:rPr>
                <w:rFonts w:ascii="Times New Roman" w:hAnsi="Times New Roman"/>
                <w:color w:val="000000"/>
                <w:szCs w:val="21"/>
              </w:rPr>
            </w:pPr>
          </w:p>
        </w:tc>
        <w:tc>
          <w:tcPr>
            <w:tcW w:w="2301" w:type="dxa"/>
            <w:noWrap w:val="0"/>
            <w:vAlign w:val="center"/>
          </w:tcPr>
          <w:p w14:paraId="2CB6C6DF">
            <w:pPr>
              <w:spacing w:line="300" w:lineRule="exact"/>
              <w:jc w:val="center"/>
              <w:textAlignment w:val="center"/>
              <w:rPr>
                <w:rFonts w:ascii="Times New Roman" w:hAnsi="Times New Roman"/>
                <w:color w:val="000000"/>
                <w:szCs w:val="21"/>
              </w:rPr>
            </w:pPr>
            <w:r>
              <w:rPr>
                <w:rFonts w:ascii="Times New Roman" w:hAnsi="Times New Roman"/>
                <w:color w:val="000000"/>
                <w:szCs w:val="21"/>
              </w:rPr>
              <w:t>主桌面垂直静载荷试验</w:t>
            </w:r>
          </w:p>
        </w:tc>
        <w:tc>
          <w:tcPr>
            <w:tcW w:w="2268" w:type="dxa"/>
            <w:noWrap w:val="0"/>
            <w:vAlign w:val="center"/>
          </w:tcPr>
          <w:p w14:paraId="3DB71D4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53D7B1A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29D9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6F62A361">
            <w:pPr>
              <w:spacing w:line="300" w:lineRule="exact"/>
              <w:jc w:val="center"/>
              <w:textAlignment w:val="center"/>
              <w:rPr>
                <w:rFonts w:ascii="Times New Roman" w:hAnsi="Times New Roman"/>
                <w:color w:val="000000"/>
                <w:szCs w:val="21"/>
              </w:rPr>
            </w:pPr>
            <w:r>
              <w:rPr>
                <w:rFonts w:ascii="Times New Roman" w:hAnsi="Times New Roman"/>
                <w:color w:val="000000"/>
                <w:szCs w:val="21"/>
              </w:rPr>
              <w:t>28</w:t>
            </w:r>
          </w:p>
        </w:tc>
        <w:tc>
          <w:tcPr>
            <w:tcW w:w="426" w:type="dxa"/>
            <w:vMerge w:val="continue"/>
            <w:noWrap w:val="0"/>
            <w:vAlign w:val="center"/>
          </w:tcPr>
          <w:p w14:paraId="38FB27F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8DEF49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C55BED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3FE70E0">
            <w:pPr>
              <w:snapToGrid w:val="0"/>
              <w:spacing w:line="300" w:lineRule="exact"/>
              <w:jc w:val="center"/>
              <w:rPr>
                <w:rFonts w:ascii="Times New Roman" w:hAnsi="Times New Roman"/>
                <w:color w:val="000000"/>
                <w:szCs w:val="21"/>
              </w:rPr>
            </w:pPr>
          </w:p>
        </w:tc>
        <w:tc>
          <w:tcPr>
            <w:tcW w:w="2301" w:type="dxa"/>
            <w:noWrap w:val="0"/>
            <w:vAlign w:val="center"/>
          </w:tcPr>
          <w:p w14:paraId="5F32759D">
            <w:pPr>
              <w:spacing w:line="300" w:lineRule="exact"/>
              <w:jc w:val="center"/>
              <w:textAlignment w:val="center"/>
              <w:rPr>
                <w:rFonts w:ascii="Times New Roman" w:hAnsi="Times New Roman"/>
                <w:color w:val="000000"/>
                <w:szCs w:val="21"/>
              </w:rPr>
            </w:pPr>
            <w:r>
              <w:rPr>
                <w:rFonts w:ascii="Times New Roman" w:hAnsi="Times New Roman"/>
                <w:color w:val="000000"/>
                <w:szCs w:val="21"/>
              </w:rPr>
              <w:t>副桌面垂直静载荷试验</w:t>
            </w:r>
          </w:p>
        </w:tc>
        <w:tc>
          <w:tcPr>
            <w:tcW w:w="2268" w:type="dxa"/>
            <w:noWrap w:val="0"/>
            <w:vAlign w:val="center"/>
          </w:tcPr>
          <w:p w14:paraId="351363B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57AA765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64A9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7F9ED6A3">
            <w:pPr>
              <w:spacing w:line="300" w:lineRule="exact"/>
              <w:jc w:val="center"/>
              <w:textAlignment w:val="center"/>
              <w:rPr>
                <w:rFonts w:ascii="Times New Roman" w:hAnsi="Times New Roman"/>
                <w:color w:val="000000"/>
                <w:szCs w:val="21"/>
              </w:rPr>
            </w:pPr>
            <w:r>
              <w:rPr>
                <w:rFonts w:ascii="Times New Roman" w:hAnsi="Times New Roman"/>
                <w:color w:val="000000"/>
                <w:szCs w:val="21"/>
              </w:rPr>
              <w:t>29</w:t>
            </w:r>
          </w:p>
        </w:tc>
        <w:tc>
          <w:tcPr>
            <w:tcW w:w="426" w:type="dxa"/>
            <w:vMerge w:val="continue"/>
            <w:noWrap w:val="0"/>
            <w:vAlign w:val="center"/>
          </w:tcPr>
          <w:p w14:paraId="0636BB0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4BA3DD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1E9381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71B83A4">
            <w:pPr>
              <w:snapToGrid w:val="0"/>
              <w:spacing w:line="300" w:lineRule="exact"/>
              <w:jc w:val="center"/>
              <w:rPr>
                <w:rFonts w:ascii="Times New Roman" w:hAnsi="Times New Roman"/>
                <w:color w:val="000000"/>
                <w:szCs w:val="21"/>
              </w:rPr>
            </w:pPr>
          </w:p>
        </w:tc>
        <w:tc>
          <w:tcPr>
            <w:tcW w:w="2301" w:type="dxa"/>
            <w:noWrap w:val="0"/>
            <w:vAlign w:val="center"/>
          </w:tcPr>
          <w:p w14:paraId="026C522D">
            <w:pPr>
              <w:spacing w:line="300" w:lineRule="exact"/>
              <w:jc w:val="center"/>
              <w:textAlignment w:val="center"/>
              <w:rPr>
                <w:rFonts w:ascii="Times New Roman" w:hAnsi="Times New Roman"/>
                <w:color w:val="000000"/>
                <w:szCs w:val="21"/>
              </w:rPr>
            </w:pPr>
            <w:r>
              <w:rPr>
                <w:rFonts w:ascii="Times New Roman" w:hAnsi="Times New Roman"/>
                <w:color w:val="000000"/>
                <w:szCs w:val="21"/>
              </w:rPr>
              <w:t>水平静载荷试验</w:t>
            </w:r>
          </w:p>
        </w:tc>
        <w:tc>
          <w:tcPr>
            <w:tcW w:w="2268" w:type="dxa"/>
            <w:noWrap w:val="0"/>
            <w:vAlign w:val="center"/>
          </w:tcPr>
          <w:p w14:paraId="2096E43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CE0AC6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4E2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2CC824E">
            <w:pPr>
              <w:spacing w:line="300" w:lineRule="exact"/>
              <w:jc w:val="center"/>
              <w:textAlignment w:val="center"/>
              <w:rPr>
                <w:rFonts w:ascii="Times New Roman" w:hAnsi="Times New Roman"/>
                <w:color w:val="000000"/>
                <w:szCs w:val="21"/>
              </w:rPr>
            </w:pPr>
            <w:r>
              <w:rPr>
                <w:rFonts w:ascii="Times New Roman" w:hAnsi="Times New Roman"/>
                <w:color w:val="000000"/>
                <w:szCs w:val="21"/>
              </w:rPr>
              <w:t>30</w:t>
            </w:r>
          </w:p>
        </w:tc>
        <w:tc>
          <w:tcPr>
            <w:tcW w:w="426" w:type="dxa"/>
            <w:vMerge w:val="continue"/>
            <w:noWrap w:val="0"/>
            <w:vAlign w:val="center"/>
          </w:tcPr>
          <w:p w14:paraId="722BD85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C8C4DF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2E07F6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49BC702">
            <w:pPr>
              <w:snapToGrid w:val="0"/>
              <w:spacing w:line="300" w:lineRule="exact"/>
              <w:jc w:val="center"/>
              <w:rPr>
                <w:rFonts w:ascii="Times New Roman" w:hAnsi="Times New Roman"/>
                <w:color w:val="000000"/>
                <w:szCs w:val="21"/>
              </w:rPr>
            </w:pPr>
          </w:p>
        </w:tc>
        <w:tc>
          <w:tcPr>
            <w:tcW w:w="2301" w:type="dxa"/>
            <w:noWrap w:val="0"/>
            <w:vAlign w:val="center"/>
          </w:tcPr>
          <w:p w14:paraId="16E245BC">
            <w:pPr>
              <w:spacing w:line="300" w:lineRule="exact"/>
              <w:jc w:val="center"/>
              <w:textAlignment w:val="center"/>
              <w:rPr>
                <w:rFonts w:ascii="Times New Roman" w:hAnsi="Times New Roman"/>
                <w:color w:val="000000"/>
                <w:szCs w:val="21"/>
              </w:rPr>
            </w:pPr>
            <w:r>
              <w:rPr>
                <w:rFonts w:ascii="Times New Roman" w:hAnsi="Times New Roman"/>
                <w:color w:val="000000"/>
                <w:szCs w:val="21"/>
              </w:rPr>
              <w:t>桌面垂直冲击试验</w:t>
            </w:r>
          </w:p>
        </w:tc>
        <w:tc>
          <w:tcPr>
            <w:tcW w:w="2268" w:type="dxa"/>
            <w:noWrap w:val="0"/>
            <w:vAlign w:val="center"/>
          </w:tcPr>
          <w:p w14:paraId="778CB89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2B2959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C2E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0585A72">
            <w:pPr>
              <w:spacing w:line="300" w:lineRule="exact"/>
              <w:jc w:val="center"/>
              <w:textAlignment w:val="center"/>
              <w:rPr>
                <w:rFonts w:ascii="Times New Roman" w:hAnsi="Times New Roman"/>
                <w:color w:val="000000"/>
                <w:szCs w:val="21"/>
              </w:rPr>
            </w:pPr>
            <w:r>
              <w:rPr>
                <w:rFonts w:ascii="Times New Roman" w:hAnsi="Times New Roman"/>
                <w:color w:val="000000"/>
                <w:szCs w:val="21"/>
              </w:rPr>
              <w:t>31</w:t>
            </w:r>
          </w:p>
        </w:tc>
        <w:tc>
          <w:tcPr>
            <w:tcW w:w="426" w:type="dxa"/>
            <w:vMerge w:val="continue"/>
            <w:noWrap w:val="0"/>
            <w:vAlign w:val="center"/>
          </w:tcPr>
          <w:p w14:paraId="1E74BB3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2E72AB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8EC811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2EA1B2D">
            <w:pPr>
              <w:snapToGrid w:val="0"/>
              <w:spacing w:line="300" w:lineRule="exact"/>
              <w:jc w:val="center"/>
              <w:rPr>
                <w:rFonts w:ascii="Times New Roman" w:hAnsi="Times New Roman"/>
                <w:color w:val="000000"/>
                <w:szCs w:val="21"/>
              </w:rPr>
            </w:pPr>
          </w:p>
        </w:tc>
        <w:tc>
          <w:tcPr>
            <w:tcW w:w="2301" w:type="dxa"/>
            <w:noWrap w:val="0"/>
            <w:vAlign w:val="center"/>
          </w:tcPr>
          <w:p w14:paraId="230347E0">
            <w:pPr>
              <w:spacing w:line="300" w:lineRule="exact"/>
              <w:jc w:val="center"/>
              <w:textAlignment w:val="center"/>
              <w:rPr>
                <w:rFonts w:ascii="Times New Roman" w:hAnsi="Times New Roman"/>
                <w:color w:val="000000"/>
                <w:szCs w:val="21"/>
              </w:rPr>
            </w:pPr>
            <w:r>
              <w:rPr>
                <w:rFonts w:ascii="Times New Roman" w:hAnsi="Times New Roman"/>
                <w:color w:val="000000"/>
                <w:szCs w:val="21"/>
              </w:rPr>
              <w:t>桌腿跌落试验</w:t>
            </w:r>
          </w:p>
        </w:tc>
        <w:tc>
          <w:tcPr>
            <w:tcW w:w="2268" w:type="dxa"/>
            <w:noWrap w:val="0"/>
            <w:vAlign w:val="center"/>
          </w:tcPr>
          <w:p w14:paraId="5B0A5D5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A73D7E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6E78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0E90D68">
            <w:pPr>
              <w:spacing w:line="300" w:lineRule="exact"/>
              <w:jc w:val="center"/>
              <w:textAlignment w:val="center"/>
              <w:rPr>
                <w:rFonts w:ascii="Times New Roman" w:hAnsi="Times New Roman"/>
                <w:color w:val="000000"/>
                <w:szCs w:val="21"/>
              </w:rPr>
            </w:pPr>
            <w:r>
              <w:rPr>
                <w:rFonts w:ascii="Times New Roman" w:hAnsi="Times New Roman"/>
                <w:color w:val="000000"/>
                <w:szCs w:val="21"/>
              </w:rPr>
              <w:t>32</w:t>
            </w:r>
          </w:p>
        </w:tc>
        <w:tc>
          <w:tcPr>
            <w:tcW w:w="426" w:type="dxa"/>
            <w:vMerge w:val="continue"/>
            <w:noWrap w:val="0"/>
            <w:vAlign w:val="center"/>
          </w:tcPr>
          <w:p w14:paraId="1D556F0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AD3E1B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BB2A9F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0612C7E">
            <w:pPr>
              <w:snapToGrid w:val="0"/>
              <w:spacing w:line="300" w:lineRule="exact"/>
              <w:jc w:val="center"/>
              <w:rPr>
                <w:rFonts w:ascii="Times New Roman" w:hAnsi="Times New Roman"/>
                <w:color w:val="000000"/>
                <w:szCs w:val="21"/>
              </w:rPr>
            </w:pPr>
          </w:p>
        </w:tc>
        <w:tc>
          <w:tcPr>
            <w:tcW w:w="2301" w:type="dxa"/>
            <w:noWrap w:val="0"/>
            <w:vAlign w:val="center"/>
          </w:tcPr>
          <w:p w14:paraId="741FC005">
            <w:pPr>
              <w:spacing w:line="300" w:lineRule="exact"/>
              <w:jc w:val="center"/>
              <w:textAlignment w:val="center"/>
              <w:rPr>
                <w:rFonts w:ascii="Times New Roman" w:hAnsi="Times New Roman"/>
                <w:color w:val="000000"/>
                <w:szCs w:val="21"/>
              </w:rPr>
            </w:pPr>
            <w:r>
              <w:rPr>
                <w:rFonts w:ascii="Times New Roman" w:hAnsi="Times New Roman"/>
                <w:color w:val="000000"/>
                <w:szCs w:val="21"/>
              </w:rPr>
              <w:t>桌面水平耐久性试验</w:t>
            </w:r>
          </w:p>
        </w:tc>
        <w:tc>
          <w:tcPr>
            <w:tcW w:w="2268" w:type="dxa"/>
            <w:noWrap w:val="0"/>
            <w:vAlign w:val="center"/>
          </w:tcPr>
          <w:p w14:paraId="7025F34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541D2B1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7CDA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47FFDD1A">
            <w:pPr>
              <w:spacing w:line="300" w:lineRule="exact"/>
              <w:jc w:val="center"/>
              <w:textAlignment w:val="center"/>
              <w:rPr>
                <w:rFonts w:ascii="Times New Roman" w:hAnsi="Times New Roman"/>
                <w:color w:val="000000"/>
                <w:szCs w:val="21"/>
              </w:rPr>
            </w:pPr>
            <w:r>
              <w:rPr>
                <w:rFonts w:ascii="Times New Roman" w:hAnsi="Times New Roman"/>
                <w:color w:val="000000"/>
                <w:szCs w:val="21"/>
              </w:rPr>
              <w:t>33</w:t>
            </w:r>
          </w:p>
        </w:tc>
        <w:tc>
          <w:tcPr>
            <w:tcW w:w="426" w:type="dxa"/>
            <w:vMerge w:val="continue"/>
            <w:noWrap w:val="0"/>
            <w:vAlign w:val="center"/>
          </w:tcPr>
          <w:p w14:paraId="267C72E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975B66F">
            <w:pPr>
              <w:snapToGrid w:val="0"/>
              <w:spacing w:line="300" w:lineRule="exact"/>
              <w:jc w:val="center"/>
              <w:rPr>
                <w:rFonts w:ascii="Times New Roman" w:hAnsi="Times New Roman"/>
                <w:color w:val="000000"/>
                <w:szCs w:val="21"/>
              </w:rPr>
            </w:pPr>
          </w:p>
        </w:tc>
        <w:tc>
          <w:tcPr>
            <w:tcW w:w="426" w:type="dxa"/>
            <w:vMerge w:val="restart"/>
            <w:noWrap w:val="0"/>
            <w:vAlign w:val="center"/>
          </w:tcPr>
          <w:p w14:paraId="4D09273E">
            <w:pPr>
              <w:snapToGrid w:val="0"/>
              <w:spacing w:line="300" w:lineRule="exact"/>
              <w:jc w:val="center"/>
              <w:rPr>
                <w:rFonts w:ascii="Times New Roman" w:hAnsi="Times New Roman"/>
                <w:color w:val="000000"/>
                <w:szCs w:val="21"/>
              </w:rPr>
            </w:pPr>
            <w:r>
              <w:rPr>
                <w:rFonts w:ascii="Times New Roman" w:hAnsi="Times New Roman"/>
                <w:color w:val="000000"/>
                <w:szCs w:val="21"/>
              </w:rPr>
              <w:t>柜类</w:t>
            </w:r>
          </w:p>
        </w:tc>
        <w:tc>
          <w:tcPr>
            <w:tcW w:w="426" w:type="dxa"/>
            <w:vMerge w:val="restart"/>
            <w:noWrap w:val="0"/>
            <w:vAlign w:val="center"/>
          </w:tcPr>
          <w:p w14:paraId="67E049F0">
            <w:pPr>
              <w:snapToGrid w:val="0"/>
              <w:spacing w:line="300" w:lineRule="exact"/>
              <w:jc w:val="center"/>
              <w:rPr>
                <w:rFonts w:ascii="Times New Roman" w:hAnsi="Times New Roman"/>
                <w:color w:val="000000"/>
                <w:szCs w:val="21"/>
              </w:rPr>
            </w:pPr>
            <w:r>
              <w:rPr>
                <w:rFonts w:ascii="Times New Roman" w:hAnsi="Times New Roman"/>
                <w:color w:val="000000"/>
                <w:szCs w:val="21"/>
              </w:rPr>
              <w:t>稳定性试验</w:t>
            </w:r>
          </w:p>
        </w:tc>
        <w:tc>
          <w:tcPr>
            <w:tcW w:w="2301" w:type="dxa"/>
            <w:noWrap w:val="0"/>
            <w:vAlign w:val="center"/>
          </w:tcPr>
          <w:p w14:paraId="281A7446">
            <w:pPr>
              <w:spacing w:line="300" w:lineRule="exact"/>
              <w:jc w:val="center"/>
              <w:textAlignment w:val="center"/>
              <w:rPr>
                <w:rFonts w:ascii="Times New Roman" w:hAnsi="Times New Roman"/>
                <w:color w:val="000000"/>
                <w:szCs w:val="21"/>
              </w:rPr>
            </w:pPr>
            <w:r>
              <w:rPr>
                <w:rFonts w:ascii="Times New Roman" w:hAnsi="Times New Roman"/>
                <w:color w:val="000000"/>
                <w:szCs w:val="21"/>
              </w:rPr>
              <w:t>搁板稳定性试验</w:t>
            </w:r>
          </w:p>
        </w:tc>
        <w:tc>
          <w:tcPr>
            <w:tcW w:w="2268" w:type="dxa"/>
            <w:noWrap w:val="0"/>
            <w:vAlign w:val="center"/>
          </w:tcPr>
          <w:p w14:paraId="4E724A1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490473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2ADB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60464284">
            <w:pPr>
              <w:spacing w:line="300" w:lineRule="exact"/>
              <w:jc w:val="center"/>
              <w:textAlignment w:val="center"/>
              <w:rPr>
                <w:rFonts w:ascii="Times New Roman" w:hAnsi="Times New Roman"/>
                <w:color w:val="000000"/>
                <w:szCs w:val="21"/>
              </w:rPr>
            </w:pPr>
            <w:r>
              <w:rPr>
                <w:rFonts w:ascii="Times New Roman" w:hAnsi="Times New Roman"/>
                <w:color w:val="000000"/>
                <w:szCs w:val="21"/>
              </w:rPr>
              <w:t>34</w:t>
            </w:r>
          </w:p>
        </w:tc>
        <w:tc>
          <w:tcPr>
            <w:tcW w:w="426" w:type="dxa"/>
            <w:vMerge w:val="continue"/>
            <w:noWrap w:val="0"/>
            <w:vAlign w:val="center"/>
          </w:tcPr>
          <w:p w14:paraId="63D5D0F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CBAC94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2D9389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8255B79">
            <w:pPr>
              <w:snapToGrid w:val="0"/>
              <w:spacing w:line="300" w:lineRule="exact"/>
              <w:jc w:val="center"/>
              <w:rPr>
                <w:rFonts w:ascii="Times New Roman" w:hAnsi="Times New Roman"/>
                <w:color w:val="000000"/>
                <w:szCs w:val="21"/>
              </w:rPr>
            </w:pPr>
          </w:p>
        </w:tc>
        <w:tc>
          <w:tcPr>
            <w:tcW w:w="2301" w:type="dxa"/>
            <w:noWrap w:val="0"/>
            <w:vAlign w:val="center"/>
          </w:tcPr>
          <w:p w14:paraId="743E4156">
            <w:pPr>
              <w:spacing w:line="300" w:lineRule="exact"/>
              <w:jc w:val="center"/>
              <w:textAlignment w:val="center"/>
              <w:rPr>
                <w:rFonts w:ascii="Times New Roman" w:hAnsi="Times New Roman"/>
                <w:color w:val="000000"/>
                <w:szCs w:val="21"/>
              </w:rPr>
            </w:pPr>
            <w:r>
              <w:rPr>
                <w:rFonts w:ascii="Times New Roman" w:hAnsi="Times New Roman"/>
                <w:color w:val="000000"/>
                <w:szCs w:val="21"/>
              </w:rPr>
              <w:t>有推拉件的小柜稳定性试验</w:t>
            </w:r>
          </w:p>
        </w:tc>
        <w:tc>
          <w:tcPr>
            <w:tcW w:w="2268" w:type="dxa"/>
            <w:noWrap w:val="0"/>
            <w:vAlign w:val="center"/>
          </w:tcPr>
          <w:p w14:paraId="36B4776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B96F02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A99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4369E4BA">
            <w:pPr>
              <w:spacing w:line="300" w:lineRule="exact"/>
              <w:jc w:val="center"/>
              <w:textAlignment w:val="center"/>
              <w:rPr>
                <w:rFonts w:ascii="Times New Roman" w:hAnsi="Times New Roman"/>
                <w:color w:val="000000"/>
                <w:szCs w:val="21"/>
              </w:rPr>
            </w:pPr>
            <w:r>
              <w:rPr>
                <w:rFonts w:ascii="Times New Roman" w:hAnsi="Times New Roman"/>
                <w:color w:val="000000"/>
                <w:szCs w:val="21"/>
              </w:rPr>
              <w:t>35</w:t>
            </w:r>
          </w:p>
        </w:tc>
        <w:tc>
          <w:tcPr>
            <w:tcW w:w="426" w:type="dxa"/>
            <w:vMerge w:val="continue"/>
            <w:noWrap w:val="0"/>
            <w:vAlign w:val="center"/>
          </w:tcPr>
          <w:p w14:paraId="683E63B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ED9D1F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FC7D24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786B586">
            <w:pPr>
              <w:snapToGrid w:val="0"/>
              <w:spacing w:line="300" w:lineRule="exact"/>
              <w:jc w:val="center"/>
              <w:rPr>
                <w:rFonts w:ascii="Times New Roman" w:hAnsi="Times New Roman"/>
                <w:color w:val="000000"/>
                <w:szCs w:val="21"/>
              </w:rPr>
            </w:pPr>
          </w:p>
        </w:tc>
        <w:tc>
          <w:tcPr>
            <w:tcW w:w="2301" w:type="dxa"/>
            <w:noWrap w:val="0"/>
            <w:vAlign w:val="center"/>
          </w:tcPr>
          <w:p w14:paraId="1ECB2975">
            <w:pPr>
              <w:spacing w:line="300" w:lineRule="exact"/>
              <w:jc w:val="center"/>
              <w:textAlignment w:val="center"/>
              <w:rPr>
                <w:rFonts w:ascii="Times New Roman" w:hAnsi="Times New Roman"/>
                <w:color w:val="000000"/>
                <w:szCs w:val="21"/>
              </w:rPr>
            </w:pPr>
            <w:r>
              <w:rPr>
                <w:rFonts w:ascii="Times New Roman" w:hAnsi="Times New Roman"/>
                <w:color w:val="000000"/>
                <w:szCs w:val="21"/>
              </w:rPr>
              <w:t>至少有一个推拉件的大柜稳定性试验</w:t>
            </w:r>
          </w:p>
        </w:tc>
        <w:tc>
          <w:tcPr>
            <w:tcW w:w="2268" w:type="dxa"/>
            <w:noWrap w:val="0"/>
            <w:vAlign w:val="center"/>
          </w:tcPr>
          <w:p w14:paraId="0434C34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E243F1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2EF3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7C6211E">
            <w:pPr>
              <w:spacing w:line="300" w:lineRule="exact"/>
              <w:jc w:val="center"/>
              <w:textAlignment w:val="center"/>
              <w:rPr>
                <w:rFonts w:ascii="Times New Roman" w:hAnsi="Times New Roman"/>
                <w:color w:val="000000"/>
                <w:szCs w:val="21"/>
              </w:rPr>
            </w:pPr>
            <w:r>
              <w:rPr>
                <w:rFonts w:ascii="Times New Roman" w:hAnsi="Times New Roman"/>
                <w:color w:val="000000"/>
                <w:szCs w:val="21"/>
              </w:rPr>
              <w:t>36</w:t>
            </w:r>
          </w:p>
        </w:tc>
        <w:tc>
          <w:tcPr>
            <w:tcW w:w="426" w:type="dxa"/>
            <w:vMerge w:val="continue"/>
            <w:noWrap w:val="0"/>
            <w:vAlign w:val="center"/>
          </w:tcPr>
          <w:p w14:paraId="15A1F80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172A58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9443D3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8E14009">
            <w:pPr>
              <w:snapToGrid w:val="0"/>
              <w:spacing w:line="300" w:lineRule="exact"/>
              <w:jc w:val="center"/>
              <w:rPr>
                <w:rFonts w:ascii="Times New Roman" w:hAnsi="Times New Roman"/>
                <w:color w:val="000000"/>
                <w:szCs w:val="21"/>
              </w:rPr>
            </w:pPr>
          </w:p>
        </w:tc>
        <w:tc>
          <w:tcPr>
            <w:tcW w:w="2301" w:type="dxa"/>
            <w:noWrap w:val="0"/>
            <w:vAlign w:val="center"/>
          </w:tcPr>
          <w:p w14:paraId="0BF8FF71">
            <w:pPr>
              <w:spacing w:line="300" w:lineRule="exact"/>
              <w:jc w:val="center"/>
              <w:textAlignment w:val="center"/>
              <w:rPr>
                <w:rFonts w:ascii="Times New Roman" w:hAnsi="Times New Roman"/>
                <w:color w:val="000000"/>
                <w:szCs w:val="21"/>
              </w:rPr>
            </w:pPr>
            <w:r>
              <w:rPr>
                <w:rFonts w:ascii="Times New Roman" w:hAnsi="Times New Roman"/>
                <w:color w:val="000000"/>
                <w:szCs w:val="21"/>
              </w:rPr>
              <w:t>有两个及以上推拉件的大柜稳定性试验</w:t>
            </w:r>
          </w:p>
        </w:tc>
        <w:tc>
          <w:tcPr>
            <w:tcW w:w="2268" w:type="dxa"/>
            <w:noWrap w:val="0"/>
            <w:vAlign w:val="center"/>
          </w:tcPr>
          <w:p w14:paraId="2208602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177B4A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FF2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4691DF5C">
            <w:pPr>
              <w:spacing w:line="300" w:lineRule="exact"/>
              <w:jc w:val="center"/>
              <w:textAlignment w:val="center"/>
              <w:rPr>
                <w:rFonts w:ascii="Times New Roman" w:hAnsi="Times New Roman"/>
                <w:color w:val="000000"/>
                <w:szCs w:val="21"/>
              </w:rPr>
            </w:pPr>
            <w:r>
              <w:rPr>
                <w:rFonts w:ascii="Times New Roman" w:hAnsi="Times New Roman"/>
                <w:color w:val="000000"/>
                <w:szCs w:val="21"/>
              </w:rPr>
              <w:t>37</w:t>
            </w:r>
          </w:p>
        </w:tc>
        <w:tc>
          <w:tcPr>
            <w:tcW w:w="426" w:type="dxa"/>
            <w:vMerge w:val="continue"/>
            <w:noWrap w:val="0"/>
            <w:vAlign w:val="center"/>
          </w:tcPr>
          <w:p w14:paraId="19EAA3C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476C2E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B352982">
            <w:pPr>
              <w:snapToGrid w:val="0"/>
              <w:spacing w:line="300" w:lineRule="exact"/>
              <w:jc w:val="center"/>
              <w:rPr>
                <w:rFonts w:ascii="Times New Roman" w:hAnsi="Times New Roman"/>
                <w:color w:val="000000"/>
                <w:szCs w:val="21"/>
              </w:rPr>
            </w:pPr>
          </w:p>
        </w:tc>
        <w:tc>
          <w:tcPr>
            <w:tcW w:w="426" w:type="dxa"/>
            <w:vMerge w:val="restart"/>
            <w:noWrap w:val="0"/>
            <w:vAlign w:val="center"/>
          </w:tcPr>
          <w:p w14:paraId="218B4763">
            <w:pPr>
              <w:snapToGrid w:val="0"/>
              <w:spacing w:line="300" w:lineRule="exact"/>
              <w:jc w:val="center"/>
              <w:rPr>
                <w:rFonts w:ascii="Times New Roman" w:hAnsi="Times New Roman"/>
                <w:color w:val="000000"/>
                <w:szCs w:val="21"/>
              </w:rPr>
            </w:pPr>
            <w:r>
              <w:rPr>
                <w:rFonts w:ascii="Times New Roman" w:hAnsi="Times New Roman"/>
                <w:color w:val="000000"/>
                <w:szCs w:val="21"/>
              </w:rPr>
              <w:t>强度和耐久性试验</w:t>
            </w:r>
          </w:p>
        </w:tc>
        <w:tc>
          <w:tcPr>
            <w:tcW w:w="2301" w:type="dxa"/>
            <w:noWrap w:val="0"/>
            <w:vAlign w:val="center"/>
          </w:tcPr>
          <w:p w14:paraId="31AE50CB">
            <w:pPr>
              <w:spacing w:line="300" w:lineRule="exact"/>
              <w:jc w:val="center"/>
              <w:textAlignment w:val="center"/>
              <w:rPr>
                <w:rFonts w:ascii="Times New Roman" w:hAnsi="Times New Roman"/>
                <w:color w:val="000000"/>
                <w:szCs w:val="21"/>
              </w:rPr>
            </w:pPr>
            <w:r>
              <w:rPr>
                <w:rFonts w:ascii="Times New Roman" w:hAnsi="Times New Roman"/>
                <w:color w:val="000000"/>
                <w:szCs w:val="21"/>
              </w:rPr>
              <w:t>连接件试验</w:t>
            </w:r>
          </w:p>
        </w:tc>
        <w:tc>
          <w:tcPr>
            <w:tcW w:w="2268" w:type="dxa"/>
            <w:noWrap w:val="0"/>
            <w:vAlign w:val="center"/>
          </w:tcPr>
          <w:p w14:paraId="1B13F3E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31D722D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988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2817128E">
            <w:pPr>
              <w:spacing w:line="300" w:lineRule="exact"/>
              <w:jc w:val="center"/>
              <w:textAlignment w:val="center"/>
              <w:rPr>
                <w:rFonts w:ascii="Times New Roman" w:hAnsi="Times New Roman"/>
                <w:color w:val="000000"/>
                <w:szCs w:val="21"/>
              </w:rPr>
            </w:pPr>
            <w:r>
              <w:rPr>
                <w:rFonts w:ascii="Times New Roman" w:hAnsi="Times New Roman"/>
                <w:color w:val="000000"/>
                <w:szCs w:val="21"/>
              </w:rPr>
              <w:t>38</w:t>
            </w:r>
          </w:p>
        </w:tc>
        <w:tc>
          <w:tcPr>
            <w:tcW w:w="426" w:type="dxa"/>
            <w:vMerge w:val="continue"/>
            <w:noWrap w:val="0"/>
            <w:vAlign w:val="center"/>
          </w:tcPr>
          <w:p w14:paraId="621B6CF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607EFA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D368FE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0B140C0">
            <w:pPr>
              <w:snapToGrid w:val="0"/>
              <w:spacing w:line="300" w:lineRule="exact"/>
              <w:jc w:val="center"/>
              <w:rPr>
                <w:rFonts w:ascii="Times New Roman" w:hAnsi="Times New Roman"/>
                <w:color w:val="000000"/>
                <w:szCs w:val="21"/>
              </w:rPr>
            </w:pPr>
          </w:p>
        </w:tc>
        <w:tc>
          <w:tcPr>
            <w:tcW w:w="2301" w:type="dxa"/>
            <w:noWrap w:val="0"/>
            <w:vAlign w:val="center"/>
          </w:tcPr>
          <w:p w14:paraId="23C89370">
            <w:pPr>
              <w:spacing w:line="300" w:lineRule="exact"/>
              <w:jc w:val="center"/>
              <w:textAlignment w:val="center"/>
              <w:rPr>
                <w:rFonts w:ascii="Times New Roman" w:hAnsi="Times New Roman"/>
                <w:color w:val="000000"/>
                <w:szCs w:val="21"/>
              </w:rPr>
            </w:pPr>
            <w:r>
              <w:rPr>
                <w:rFonts w:ascii="Times New Roman" w:hAnsi="Times New Roman"/>
                <w:color w:val="000000"/>
                <w:szCs w:val="21"/>
              </w:rPr>
              <w:t>挂柜防脱离试验</w:t>
            </w:r>
          </w:p>
        </w:tc>
        <w:tc>
          <w:tcPr>
            <w:tcW w:w="2268" w:type="dxa"/>
            <w:noWrap w:val="0"/>
            <w:vAlign w:val="center"/>
          </w:tcPr>
          <w:p w14:paraId="7BF8852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D55A07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3CC6B13F">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4664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51B4A0A8">
            <w:pPr>
              <w:spacing w:line="300" w:lineRule="exact"/>
              <w:jc w:val="center"/>
              <w:textAlignment w:val="center"/>
              <w:rPr>
                <w:rFonts w:ascii="Times New Roman" w:hAnsi="Times New Roman"/>
                <w:color w:val="000000"/>
                <w:szCs w:val="21"/>
              </w:rPr>
            </w:pPr>
            <w:r>
              <w:rPr>
                <w:rFonts w:ascii="Times New Roman" w:hAnsi="Times New Roman"/>
                <w:color w:val="000000"/>
                <w:szCs w:val="21"/>
              </w:rPr>
              <w:t>39</w:t>
            </w:r>
          </w:p>
        </w:tc>
        <w:tc>
          <w:tcPr>
            <w:tcW w:w="426" w:type="dxa"/>
            <w:vMerge w:val="continue"/>
            <w:noWrap w:val="0"/>
            <w:vAlign w:val="center"/>
          </w:tcPr>
          <w:p w14:paraId="5FA45C6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E53B2C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95EF37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C5BE064">
            <w:pPr>
              <w:snapToGrid w:val="0"/>
              <w:spacing w:line="300" w:lineRule="exact"/>
              <w:jc w:val="center"/>
              <w:rPr>
                <w:rFonts w:ascii="Times New Roman" w:hAnsi="Times New Roman"/>
                <w:color w:val="000000"/>
                <w:szCs w:val="21"/>
              </w:rPr>
            </w:pPr>
          </w:p>
        </w:tc>
        <w:tc>
          <w:tcPr>
            <w:tcW w:w="2301" w:type="dxa"/>
            <w:noWrap w:val="0"/>
            <w:vAlign w:val="center"/>
          </w:tcPr>
          <w:p w14:paraId="795833F3">
            <w:pPr>
              <w:spacing w:line="300" w:lineRule="exact"/>
              <w:jc w:val="center"/>
              <w:textAlignment w:val="center"/>
              <w:rPr>
                <w:rFonts w:ascii="Times New Roman" w:hAnsi="Times New Roman"/>
                <w:color w:val="000000"/>
                <w:szCs w:val="21"/>
              </w:rPr>
            </w:pPr>
            <w:r>
              <w:rPr>
                <w:rFonts w:ascii="Times New Roman" w:hAnsi="Times New Roman"/>
                <w:color w:val="000000"/>
                <w:szCs w:val="21"/>
              </w:rPr>
              <w:t>隔板支承件强度试验</w:t>
            </w:r>
          </w:p>
        </w:tc>
        <w:tc>
          <w:tcPr>
            <w:tcW w:w="2268" w:type="dxa"/>
            <w:noWrap w:val="0"/>
            <w:vAlign w:val="center"/>
          </w:tcPr>
          <w:p w14:paraId="54F3B78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B534B2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4F3A0F3B">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7A2F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F9D96F1">
            <w:pPr>
              <w:spacing w:line="300" w:lineRule="exact"/>
              <w:jc w:val="center"/>
              <w:textAlignment w:val="center"/>
              <w:rPr>
                <w:rFonts w:ascii="Times New Roman" w:hAnsi="Times New Roman"/>
                <w:color w:val="000000"/>
                <w:szCs w:val="21"/>
              </w:rPr>
            </w:pPr>
            <w:r>
              <w:rPr>
                <w:rFonts w:ascii="Times New Roman" w:hAnsi="Times New Roman"/>
                <w:color w:val="000000"/>
                <w:szCs w:val="21"/>
              </w:rPr>
              <w:t>40</w:t>
            </w:r>
          </w:p>
        </w:tc>
        <w:tc>
          <w:tcPr>
            <w:tcW w:w="426" w:type="dxa"/>
            <w:vMerge w:val="continue"/>
            <w:noWrap w:val="0"/>
            <w:vAlign w:val="center"/>
          </w:tcPr>
          <w:p w14:paraId="0FC3A6E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603575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DF5F0A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1413831">
            <w:pPr>
              <w:snapToGrid w:val="0"/>
              <w:spacing w:line="300" w:lineRule="exact"/>
              <w:jc w:val="center"/>
              <w:rPr>
                <w:rFonts w:ascii="Times New Roman" w:hAnsi="Times New Roman"/>
                <w:color w:val="000000"/>
                <w:szCs w:val="21"/>
              </w:rPr>
            </w:pPr>
          </w:p>
        </w:tc>
        <w:tc>
          <w:tcPr>
            <w:tcW w:w="2301" w:type="dxa"/>
            <w:noWrap w:val="0"/>
            <w:vAlign w:val="center"/>
          </w:tcPr>
          <w:p w14:paraId="6359902E">
            <w:pPr>
              <w:spacing w:line="300" w:lineRule="exact"/>
              <w:jc w:val="center"/>
              <w:textAlignment w:val="center"/>
              <w:rPr>
                <w:rFonts w:ascii="Times New Roman" w:hAnsi="Times New Roman"/>
                <w:color w:val="000000"/>
                <w:szCs w:val="21"/>
              </w:rPr>
            </w:pPr>
            <w:r>
              <w:rPr>
                <w:rFonts w:ascii="Times New Roman" w:hAnsi="Times New Roman"/>
                <w:color w:val="000000"/>
                <w:szCs w:val="21"/>
              </w:rPr>
              <w:t>挂衣棍支承件强度试验</w:t>
            </w:r>
          </w:p>
        </w:tc>
        <w:tc>
          <w:tcPr>
            <w:tcW w:w="2268" w:type="dxa"/>
            <w:noWrap w:val="0"/>
            <w:vAlign w:val="center"/>
          </w:tcPr>
          <w:p w14:paraId="6E68005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7FAEA8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15246D9F">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46BF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37227B7B">
            <w:pPr>
              <w:spacing w:line="300" w:lineRule="exact"/>
              <w:jc w:val="center"/>
              <w:textAlignment w:val="center"/>
              <w:rPr>
                <w:rFonts w:ascii="Times New Roman" w:hAnsi="Times New Roman"/>
                <w:color w:val="000000"/>
                <w:szCs w:val="21"/>
              </w:rPr>
            </w:pPr>
            <w:r>
              <w:rPr>
                <w:rFonts w:ascii="Times New Roman" w:hAnsi="Times New Roman"/>
                <w:color w:val="000000"/>
                <w:szCs w:val="21"/>
              </w:rPr>
              <w:t>41</w:t>
            </w:r>
          </w:p>
        </w:tc>
        <w:tc>
          <w:tcPr>
            <w:tcW w:w="426" w:type="dxa"/>
            <w:vMerge w:val="continue"/>
            <w:noWrap w:val="0"/>
            <w:vAlign w:val="center"/>
          </w:tcPr>
          <w:p w14:paraId="7B70D7C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CE37B1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9C20F0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53A65FD">
            <w:pPr>
              <w:snapToGrid w:val="0"/>
              <w:spacing w:line="300" w:lineRule="exact"/>
              <w:jc w:val="center"/>
              <w:rPr>
                <w:rFonts w:ascii="Times New Roman" w:hAnsi="Times New Roman"/>
                <w:color w:val="000000"/>
                <w:szCs w:val="21"/>
              </w:rPr>
            </w:pPr>
          </w:p>
        </w:tc>
        <w:tc>
          <w:tcPr>
            <w:tcW w:w="2301" w:type="dxa"/>
            <w:noWrap w:val="0"/>
            <w:vAlign w:val="center"/>
          </w:tcPr>
          <w:p w14:paraId="06AFEE7E">
            <w:pPr>
              <w:spacing w:line="300" w:lineRule="exact"/>
              <w:jc w:val="center"/>
              <w:textAlignment w:val="center"/>
              <w:rPr>
                <w:rFonts w:ascii="Times New Roman" w:hAnsi="Times New Roman"/>
                <w:color w:val="000000"/>
                <w:szCs w:val="21"/>
              </w:rPr>
            </w:pPr>
            <w:r>
              <w:rPr>
                <w:rFonts w:ascii="Times New Roman" w:hAnsi="Times New Roman"/>
                <w:color w:val="000000"/>
                <w:szCs w:val="21"/>
              </w:rPr>
              <w:t>顶板和底板静载荷试验</w:t>
            </w:r>
          </w:p>
        </w:tc>
        <w:tc>
          <w:tcPr>
            <w:tcW w:w="2268" w:type="dxa"/>
            <w:noWrap w:val="0"/>
            <w:vAlign w:val="center"/>
          </w:tcPr>
          <w:p w14:paraId="2FA4E20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139384D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7167C937">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5AE7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164BDD9D">
            <w:pPr>
              <w:spacing w:line="300" w:lineRule="exact"/>
              <w:jc w:val="center"/>
              <w:textAlignment w:val="center"/>
              <w:rPr>
                <w:rFonts w:ascii="Times New Roman" w:hAnsi="Times New Roman"/>
                <w:color w:val="000000"/>
                <w:szCs w:val="21"/>
              </w:rPr>
            </w:pPr>
            <w:r>
              <w:rPr>
                <w:rFonts w:ascii="Times New Roman" w:hAnsi="Times New Roman"/>
                <w:color w:val="000000"/>
                <w:szCs w:val="21"/>
              </w:rPr>
              <w:t>42</w:t>
            </w:r>
          </w:p>
        </w:tc>
        <w:tc>
          <w:tcPr>
            <w:tcW w:w="426" w:type="dxa"/>
            <w:vMerge w:val="continue"/>
            <w:noWrap w:val="0"/>
            <w:vAlign w:val="center"/>
          </w:tcPr>
          <w:p w14:paraId="7E21AED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658D16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BAF0DC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09C7092">
            <w:pPr>
              <w:snapToGrid w:val="0"/>
              <w:spacing w:line="300" w:lineRule="exact"/>
              <w:jc w:val="center"/>
              <w:rPr>
                <w:rFonts w:ascii="Times New Roman" w:hAnsi="Times New Roman"/>
                <w:color w:val="000000"/>
                <w:szCs w:val="21"/>
              </w:rPr>
            </w:pPr>
          </w:p>
        </w:tc>
        <w:tc>
          <w:tcPr>
            <w:tcW w:w="2301" w:type="dxa"/>
            <w:noWrap w:val="0"/>
            <w:vAlign w:val="center"/>
          </w:tcPr>
          <w:p w14:paraId="6489C5E2">
            <w:pPr>
              <w:spacing w:line="300" w:lineRule="exact"/>
              <w:jc w:val="center"/>
              <w:textAlignment w:val="center"/>
              <w:rPr>
                <w:rFonts w:ascii="Times New Roman" w:hAnsi="Times New Roman"/>
                <w:color w:val="000000"/>
                <w:szCs w:val="21"/>
              </w:rPr>
            </w:pPr>
            <w:r>
              <w:rPr>
                <w:rFonts w:ascii="Times New Roman" w:hAnsi="Times New Roman"/>
                <w:color w:val="000000"/>
                <w:szCs w:val="21"/>
              </w:rPr>
              <w:t>结构和底架强度试验</w:t>
            </w:r>
          </w:p>
        </w:tc>
        <w:tc>
          <w:tcPr>
            <w:tcW w:w="2268" w:type="dxa"/>
            <w:noWrap w:val="0"/>
            <w:vAlign w:val="center"/>
          </w:tcPr>
          <w:p w14:paraId="2C6DB54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64388DA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5E9AABD3">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67E5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6982F409">
            <w:pPr>
              <w:spacing w:line="300" w:lineRule="exact"/>
              <w:jc w:val="center"/>
              <w:textAlignment w:val="center"/>
              <w:rPr>
                <w:rFonts w:ascii="Times New Roman" w:hAnsi="Times New Roman"/>
                <w:color w:val="000000"/>
                <w:szCs w:val="21"/>
              </w:rPr>
            </w:pPr>
            <w:r>
              <w:rPr>
                <w:rFonts w:ascii="Times New Roman" w:hAnsi="Times New Roman"/>
                <w:color w:val="000000"/>
                <w:szCs w:val="21"/>
              </w:rPr>
              <w:t>43</w:t>
            </w:r>
          </w:p>
        </w:tc>
        <w:tc>
          <w:tcPr>
            <w:tcW w:w="426" w:type="dxa"/>
            <w:vMerge w:val="continue"/>
            <w:noWrap w:val="0"/>
            <w:vAlign w:val="center"/>
          </w:tcPr>
          <w:p w14:paraId="1C01065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6B1D11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C16A79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3AEF743">
            <w:pPr>
              <w:snapToGrid w:val="0"/>
              <w:spacing w:line="300" w:lineRule="exact"/>
              <w:jc w:val="center"/>
              <w:rPr>
                <w:rFonts w:ascii="Times New Roman" w:hAnsi="Times New Roman"/>
                <w:color w:val="000000"/>
                <w:szCs w:val="21"/>
              </w:rPr>
            </w:pPr>
          </w:p>
        </w:tc>
        <w:tc>
          <w:tcPr>
            <w:tcW w:w="2301" w:type="dxa"/>
            <w:noWrap w:val="0"/>
            <w:vAlign w:val="center"/>
          </w:tcPr>
          <w:p w14:paraId="42A13390">
            <w:pPr>
              <w:spacing w:line="300" w:lineRule="exact"/>
              <w:jc w:val="center"/>
              <w:textAlignment w:val="center"/>
              <w:rPr>
                <w:rFonts w:ascii="Times New Roman" w:hAnsi="Times New Roman"/>
                <w:color w:val="000000"/>
                <w:szCs w:val="21"/>
              </w:rPr>
            </w:pPr>
            <w:r>
              <w:rPr>
                <w:rFonts w:ascii="Times New Roman" w:hAnsi="Times New Roman"/>
                <w:color w:val="000000"/>
                <w:szCs w:val="21"/>
              </w:rPr>
              <w:t>推拉件强度试验</w:t>
            </w:r>
          </w:p>
        </w:tc>
        <w:tc>
          <w:tcPr>
            <w:tcW w:w="2268" w:type="dxa"/>
            <w:noWrap w:val="0"/>
            <w:vAlign w:val="center"/>
          </w:tcPr>
          <w:p w14:paraId="35FDDDA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62C2D70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220C3D16">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736E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1C2874B1">
            <w:pPr>
              <w:spacing w:line="300" w:lineRule="exact"/>
              <w:jc w:val="center"/>
              <w:textAlignment w:val="center"/>
              <w:rPr>
                <w:rFonts w:ascii="Times New Roman" w:hAnsi="Times New Roman"/>
                <w:color w:val="000000"/>
                <w:szCs w:val="21"/>
              </w:rPr>
            </w:pPr>
            <w:r>
              <w:rPr>
                <w:rFonts w:ascii="Times New Roman" w:hAnsi="Times New Roman"/>
                <w:color w:val="000000"/>
                <w:szCs w:val="21"/>
              </w:rPr>
              <w:t>44</w:t>
            </w:r>
          </w:p>
        </w:tc>
        <w:tc>
          <w:tcPr>
            <w:tcW w:w="426" w:type="dxa"/>
            <w:vMerge w:val="continue"/>
            <w:noWrap w:val="0"/>
            <w:vAlign w:val="center"/>
          </w:tcPr>
          <w:p w14:paraId="3BA802D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D367A3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BB6180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395E80A">
            <w:pPr>
              <w:snapToGrid w:val="0"/>
              <w:spacing w:line="300" w:lineRule="exact"/>
              <w:jc w:val="center"/>
              <w:rPr>
                <w:rFonts w:ascii="Times New Roman" w:hAnsi="Times New Roman"/>
                <w:color w:val="000000"/>
                <w:szCs w:val="21"/>
              </w:rPr>
            </w:pPr>
          </w:p>
        </w:tc>
        <w:tc>
          <w:tcPr>
            <w:tcW w:w="2301" w:type="dxa"/>
            <w:noWrap w:val="0"/>
            <w:vAlign w:val="center"/>
          </w:tcPr>
          <w:p w14:paraId="349AA04D">
            <w:pPr>
              <w:spacing w:line="300" w:lineRule="exact"/>
              <w:jc w:val="center"/>
              <w:textAlignment w:val="center"/>
              <w:rPr>
                <w:rFonts w:ascii="Times New Roman" w:hAnsi="Times New Roman"/>
                <w:color w:val="000000"/>
                <w:szCs w:val="21"/>
              </w:rPr>
            </w:pPr>
            <w:r>
              <w:rPr>
                <w:rFonts w:ascii="Times New Roman" w:hAnsi="Times New Roman"/>
                <w:color w:val="000000"/>
                <w:szCs w:val="21"/>
              </w:rPr>
              <w:t>拉门耐久性试验</w:t>
            </w:r>
          </w:p>
        </w:tc>
        <w:tc>
          <w:tcPr>
            <w:tcW w:w="2268" w:type="dxa"/>
            <w:noWrap w:val="0"/>
            <w:vAlign w:val="center"/>
          </w:tcPr>
          <w:p w14:paraId="7EDF14B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7F25FE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280631DC">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21D8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701A7422">
            <w:pPr>
              <w:spacing w:line="300" w:lineRule="exact"/>
              <w:jc w:val="center"/>
              <w:textAlignment w:val="center"/>
              <w:rPr>
                <w:rFonts w:ascii="Times New Roman" w:hAnsi="Times New Roman"/>
                <w:color w:val="000000"/>
                <w:szCs w:val="21"/>
              </w:rPr>
            </w:pPr>
            <w:r>
              <w:rPr>
                <w:rFonts w:ascii="Times New Roman" w:hAnsi="Times New Roman"/>
                <w:color w:val="000000"/>
                <w:szCs w:val="21"/>
              </w:rPr>
              <w:t>45</w:t>
            </w:r>
          </w:p>
        </w:tc>
        <w:tc>
          <w:tcPr>
            <w:tcW w:w="426" w:type="dxa"/>
            <w:vMerge w:val="continue"/>
            <w:noWrap w:val="0"/>
            <w:vAlign w:val="center"/>
          </w:tcPr>
          <w:p w14:paraId="14AFA3F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90F8E7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F1067F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F56646A">
            <w:pPr>
              <w:snapToGrid w:val="0"/>
              <w:spacing w:line="300" w:lineRule="exact"/>
              <w:jc w:val="center"/>
              <w:rPr>
                <w:rFonts w:ascii="Times New Roman" w:hAnsi="Times New Roman"/>
                <w:color w:val="000000"/>
                <w:szCs w:val="21"/>
              </w:rPr>
            </w:pPr>
          </w:p>
        </w:tc>
        <w:tc>
          <w:tcPr>
            <w:tcW w:w="2301" w:type="dxa"/>
            <w:noWrap w:val="0"/>
            <w:vAlign w:val="center"/>
          </w:tcPr>
          <w:p w14:paraId="2FC11110">
            <w:pPr>
              <w:spacing w:line="300" w:lineRule="exact"/>
              <w:jc w:val="center"/>
              <w:textAlignment w:val="center"/>
              <w:rPr>
                <w:rFonts w:ascii="Times New Roman" w:hAnsi="Times New Roman"/>
                <w:color w:val="000000"/>
                <w:szCs w:val="21"/>
              </w:rPr>
            </w:pPr>
            <w:r>
              <w:rPr>
                <w:rFonts w:ascii="Times New Roman" w:hAnsi="Times New Roman"/>
                <w:color w:val="000000"/>
                <w:szCs w:val="21"/>
              </w:rPr>
              <w:t>推拉件耐久性试验</w:t>
            </w:r>
          </w:p>
        </w:tc>
        <w:tc>
          <w:tcPr>
            <w:tcW w:w="2268" w:type="dxa"/>
            <w:noWrap w:val="0"/>
            <w:vAlign w:val="center"/>
          </w:tcPr>
          <w:p w14:paraId="73DE29B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598408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2263AA0E">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5DA4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7E77D544">
            <w:pPr>
              <w:spacing w:line="300" w:lineRule="exact"/>
              <w:jc w:val="center"/>
              <w:textAlignment w:val="center"/>
              <w:rPr>
                <w:rFonts w:ascii="Times New Roman" w:hAnsi="Times New Roman"/>
                <w:color w:val="000000"/>
                <w:szCs w:val="21"/>
              </w:rPr>
            </w:pPr>
            <w:r>
              <w:rPr>
                <w:rFonts w:ascii="Times New Roman" w:hAnsi="Times New Roman"/>
                <w:color w:val="000000"/>
                <w:szCs w:val="21"/>
              </w:rPr>
              <w:t>46</w:t>
            </w:r>
          </w:p>
        </w:tc>
        <w:tc>
          <w:tcPr>
            <w:tcW w:w="426" w:type="dxa"/>
            <w:vMerge w:val="continue"/>
            <w:noWrap w:val="0"/>
            <w:vAlign w:val="center"/>
          </w:tcPr>
          <w:p w14:paraId="0287D68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E76D56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D51C1A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B7E9F81">
            <w:pPr>
              <w:snapToGrid w:val="0"/>
              <w:spacing w:line="300" w:lineRule="exact"/>
              <w:jc w:val="center"/>
              <w:rPr>
                <w:rFonts w:ascii="Times New Roman" w:hAnsi="Times New Roman"/>
                <w:color w:val="000000"/>
                <w:szCs w:val="21"/>
              </w:rPr>
            </w:pPr>
          </w:p>
        </w:tc>
        <w:tc>
          <w:tcPr>
            <w:tcW w:w="2301" w:type="dxa"/>
            <w:noWrap w:val="0"/>
            <w:vAlign w:val="center"/>
          </w:tcPr>
          <w:p w14:paraId="0C1C3001">
            <w:pPr>
              <w:spacing w:line="300" w:lineRule="exact"/>
              <w:jc w:val="center"/>
              <w:textAlignment w:val="center"/>
              <w:rPr>
                <w:rFonts w:ascii="Times New Roman" w:hAnsi="Times New Roman"/>
                <w:color w:val="000000"/>
                <w:szCs w:val="21"/>
              </w:rPr>
            </w:pPr>
            <w:r>
              <w:rPr>
                <w:rFonts w:ascii="Times New Roman" w:hAnsi="Times New Roman"/>
                <w:color w:val="000000"/>
                <w:szCs w:val="21"/>
              </w:rPr>
              <w:t>推拉件防脱离试验</w:t>
            </w:r>
          </w:p>
        </w:tc>
        <w:tc>
          <w:tcPr>
            <w:tcW w:w="2268" w:type="dxa"/>
            <w:noWrap w:val="0"/>
            <w:vAlign w:val="center"/>
          </w:tcPr>
          <w:p w14:paraId="7607B58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6A13D2A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DBB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1" w:type="dxa"/>
            <w:noWrap w:val="0"/>
            <w:vAlign w:val="center"/>
          </w:tcPr>
          <w:p w14:paraId="3B87E3B9">
            <w:pPr>
              <w:spacing w:line="300" w:lineRule="exact"/>
              <w:jc w:val="center"/>
              <w:textAlignment w:val="center"/>
              <w:rPr>
                <w:rFonts w:ascii="Times New Roman" w:hAnsi="Times New Roman"/>
                <w:color w:val="000000"/>
                <w:szCs w:val="21"/>
              </w:rPr>
            </w:pPr>
            <w:r>
              <w:rPr>
                <w:rFonts w:ascii="Times New Roman" w:hAnsi="Times New Roman"/>
                <w:color w:val="000000"/>
                <w:szCs w:val="21"/>
              </w:rPr>
              <w:t>47</w:t>
            </w:r>
          </w:p>
        </w:tc>
        <w:tc>
          <w:tcPr>
            <w:tcW w:w="426" w:type="dxa"/>
            <w:vMerge w:val="continue"/>
            <w:noWrap w:val="0"/>
            <w:vAlign w:val="center"/>
          </w:tcPr>
          <w:p w14:paraId="00A522E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520BA54">
            <w:pPr>
              <w:snapToGrid w:val="0"/>
              <w:spacing w:line="300" w:lineRule="exact"/>
              <w:jc w:val="center"/>
              <w:rPr>
                <w:rFonts w:ascii="Times New Roman" w:hAnsi="Times New Roman"/>
                <w:color w:val="000000"/>
                <w:szCs w:val="21"/>
              </w:rPr>
            </w:pPr>
          </w:p>
        </w:tc>
        <w:tc>
          <w:tcPr>
            <w:tcW w:w="852" w:type="dxa"/>
            <w:gridSpan w:val="2"/>
            <w:vMerge w:val="restart"/>
            <w:noWrap w:val="0"/>
            <w:vAlign w:val="center"/>
          </w:tcPr>
          <w:p w14:paraId="0E28027F">
            <w:pPr>
              <w:snapToGrid w:val="0"/>
              <w:spacing w:line="300" w:lineRule="exact"/>
              <w:jc w:val="center"/>
              <w:rPr>
                <w:rFonts w:ascii="Times New Roman" w:hAnsi="Times New Roman"/>
                <w:color w:val="000000"/>
                <w:szCs w:val="21"/>
              </w:rPr>
            </w:pPr>
            <w:r>
              <w:rPr>
                <w:rFonts w:ascii="Times New Roman" w:hAnsi="Times New Roman"/>
                <w:color w:val="000000"/>
                <w:szCs w:val="21"/>
              </w:rPr>
              <w:t>单层床</w:t>
            </w:r>
          </w:p>
        </w:tc>
        <w:tc>
          <w:tcPr>
            <w:tcW w:w="2301" w:type="dxa"/>
            <w:noWrap w:val="0"/>
            <w:vAlign w:val="center"/>
          </w:tcPr>
          <w:p w14:paraId="5CFAC53F">
            <w:pPr>
              <w:spacing w:line="300" w:lineRule="exact"/>
              <w:jc w:val="center"/>
              <w:textAlignment w:val="center"/>
              <w:rPr>
                <w:rFonts w:ascii="Times New Roman" w:hAnsi="Times New Roman"/>
                <w:color w:val="000000"/>
                <w:szCs w:val="21"/>
              </w:rPr>
            </w:pPr>
            <w:r>
              <w:rPr>
                <w:rFonts w:ascii="Times New Roman" w:hAnsi="Times New Roman"/>
                <w:color w:val="000000"/>
                <w:szCs w:val="21"/>
              </w:rPr>
              <w:t>床铺面冲击试验</w:t>
            </w:r>
          </w:p>
        </w:tc>
        <w:tc>
          <w:tcPr>
            <w:tcW w:w="2268" w:type="dxa"/>
            <w:noWrap w:val="0"/>
            <w:vAlign w:val="center"/>
          </w:tcPr>
          <w:p w14:paraId="75F15E8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5433CAE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818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01" w:type="dxa"/>
            <w:noWrap w:val="0"/>
            <w:vAlign w:val="center"/>
          </w:tcPr>
          <w:p w14:paraId="406C6C7B">
            <w:pPr>
              <w:spacing w:line="300" w:lineRule="exact"/>
              <w:jc w:val="center"/>
              <w:textAlignment w:val="center"/>
              <w:rPr>
                <w:rFonts w:ascii="Times New Roman" w:hAnsi="Times New Roman"/>
                <w:color w:val="000000"/>
                <w:szCs w:val="21"/>
              </w:rPr>
            </w:pPr>
            <w:r>
              <w:rPr>
                <w:rFonts w:ascii="Times New Roman" w:hAnsi="Times New Roman"/>
                <w:color w:val="000000"/>
                <w:szCs w:val="21"/>
              </w:rPr>
              <w:t>48</w:t>
            </w:r>
          </w:p>
        </w:tc>
        <w:tc>
          <w:tcPr>
            <w:tcW w:w="426" w:type="dxa"/>
            <w:vMerge w:val="continue"/>
            <w:noWrap w:val="0"/>
            <w:vAlign w:val="center"/>
          </w:tcPr>
          <w:p w14:paraId="23B75CB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FE4B671">
            <w:pPr>
              <w:snapToGrid w:val="0"/>
              <w:spacing w:line="300" w:lineRule="exact"/>
              <w:jc w:val="center"/>
              <w:rPr>
                <w:rFonts w:ascii="Times New Roman" w:hAnsi="Times New Roman"/>
                <w:color w:val="000000"/>
                <w:szCs w:val="21"/>
              </w:rPr>
            </w:pPr>
          </w:p>
        </w:tc>
        <w:tc>
          <w:tcPr>
            <w:tcW w:w="852" w:type="dxa"/>
            <w:gridSpan w:val="2"/>
            <w:vMerge w:val="continue"/>
            <w:noWrap w:val="0"/>
            <w:vAlign w:val="center"/>
          </w:tcPr>
          <w:p w14:paraId="31B2DCD5">
            <w:pPr>
              <w:snapToGrid w:val="0"/>
              <w:spacing w:line="300" w:lineRule="exact"/>
              <w:jc w:val="center"/>
              <w:rPr>
                <w:rFonts w:ascii="Times New Roman" w:hAnsi="Times New Roman"/>
                <w:color w:val="000000"/>
                <w:szCs w:val="21"/>
              </w:rPr>
            </w:pPr>
          </w:p>
        </w:tc>
        <w:tc>
          <w:tcPr>
            <w:tcW w:w="2301" w:type="dxa"/>
            <w:noWrap w:val="0"/>
            <w:vAlign w:val="center"/>
          </w:tcPr>
          <w:p w14:paraId="48834467">
            <w:pPr>
              <w:spacing w:line="300" w:lineRule="exact"/>
              <w:jc w:val="center"/>
              <w:textAlignment w:val="center"/>
              <w:rPr>
                <w:rFonts w:ascii="Times New Roman" w:hAnsi="Times New Roman"/>
                <w:color w:val="000000"/>
                <w:szCs w:val="21"/>
              </w:rPr>
            </w:pPr>
            <w:r>
              <w:rPr>
                <w:rFonts w:ascii="Times New Roman" w:hAnsi="Times New Roman"/>
                <w:color w:val="000000"/>
                <w:szCs w:val="21"/>
              </w:rPr>
              <w:t>床铺面耐久性试验</w:t>
            </w:r>
          </w:p>
        </w:tc>
        <w:tc>
          <w:tcPr>
            <w:tcW w:w="2268" w:type="dxa"/>
            <w:noWrap w:val="0"/>
            <w:vAlign w:val="center"/>
          </w:tcPr>
          <w:p w14:paraId="2A6AA26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D003DB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96C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7EC7A68B">
            <w:pPr>
              <w:spacing w:line="300" w:lineRule="exact"/>
              <w:jc w:val="center"/>
              <w:textAlignment w:val="center"/>
              <w:rPr>
                <w:rFonts w:ascii="Times New Roman" w:hAnsi="Times New Roman"/>
                <w:color w:val="000000"/>
                <w:szCs w:val="21"/>
              </w:rPr>
            </w:pPr>
            <w:r>
              <w:rPr>
                <w:rFonts w:ascii="Times New Roman" w:hAnsi="Times New Roman"/>
                <w:color w:val="000000"/>
                <w:szCs w:val="21"/>
              </w:rPr>
              <w:t>49</w:t>
            </w:r>
          </w:p>
        </w:tc>
        <w:tc>
          <w:tcPr>
            <w:tcW w:w="426" w:type="dxa"/>
            <w:vMerge w:val="continue"/>
            <w:noWrap w:val="0"/>
            <w:vAlign w:val="center"/>
          </w:tcPr>
          <w:p w14:paraId="58FE412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F5B0442">
            <w:pPr>
              <w:spacing w:line="300" w:lineRule="exact"/>
              <w:jc w:val="center"/>
              <w:rPr>
                <w:rFonts w:ascii="Times New Roman" w:hAnsi="Times New Roman"/>
                <w:color w:val="000000"/>
                <w:szCs w:val="21"/>
              </w:rPr>
            </w:pPr>
          </w:p>
        </w:tc>
        <w:tc>
          <w:tcPr>
            <w:tcW w:w="852" w:type="dxa"/>
            <w:gridSpan w:val="2"/>
            <w:noWrap w:val="0"/>
            <w:vAlign w:val="center"/>
          </w:tcPr>
          <w:p w14:paraId="19B22AC4">
            <w:pPr>
              <w:snapToGrid w:val="0"/>
              <w:spacing w:line="300" w:lineRule="exact"/>
              <w:jc w:val="center"/>
              <w:rPr>
                <w:rFonts w:ascii="Times New Roman" w:hAnsi="Times New Roman"/>
                <w:color w:val="000000"/>
                <w:szCs w:val="21"/>
              </w:rPr>
            </w:pPr>
            <w:r>
              <w:rPr>
                <w:rFonts w:ascii="Times New Roman" w:hAnsi="Times New Roman"/>
                <w:color w:val="000000"/>
                <w:szCs w:val="21"/>
              </w:rPr>
              <w:t>沙发</w:t>
            </w:r>
          </w:p>
        </w:tc>
        <w:tc>
          <w:tcPr>
            <w:tcW w:w="2301" w:type="dxa"/>
            <w:noWrap w:val="0"/>
            <w:vAlign w:val="center"/>
          </w:tcPr>
          <w:p w14:paraId="16D56C6A">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座面耐久性试验</w:t>
            </w:r>
          </w:p>
        </w:tc>
        <w:tc>
          <w:tcPr>
            <w:tcW w:w="2268" w:type="dxa"/>
            <w:noWrap w:val="0"/>
            <w:vAlign w:val="center"/>
          </w:tcPr>
          <w:p w14:paraId="3EDDDC3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04B7C21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1A0A72C3">
            <w:pPr>
              <w:spacing w:line="300" w:lineRule="exact"/>
              <w:jc w:val="center"/>
              <w:textAlignment w:val="center"/>
              <w:rPr>
                <w:rFonts w:ascii="Times New Roman" w:hAnsi="Times New Roman"/>
                <w:color w:val="000000"/>
                <w:szCs w:val="21"/>
              </w:rPr>
            </w:pPr>
            <w:r>
              <w:rPr>
                <w:rFonts w:ascii="Times New Roman" w:hAnsi="Times New Roman"/>
                <w:color w:val="000000"/>
                <w:szCs w:val="21"/>
              </w:rPr>
              <w:t>QB/T 1952.1—2023</w:t>
            </w:r>
          </w:p>
        </w:tc>
      </w:tr>
      <w:tr w14:paraId="7016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501" w:type="dxa"/>
            <w:noWrap w:val="0"/>
            <w:vAlign w:val="center"/>
          </w:tcPr>
          <w:p w14:paraId="026EACD2">
            <w:pPr>
              <w:spacing w:line="300" w:lineRule="exact"/>
              <w:jc w:val="center"/>
              <w:textAlignment w:val="center"/>
              <w:rPr>
                <w:rFonts w:ascii="Times New Roman" w:hAnsi="Times New Roman"/>
                <w:color w:val="000000"/>
                <w:szCs w:val="21"/>
              </w:rPr>
            </w:pPr>
            <w:r>
              <w:rPr>
                <w:rFonts w:ascii="Times New Roman" w:hAnsi="Times New Roman"/>
                <w:color w:val="000000"/>
                <w:szCs w:val="21"/>
              </w:rPr>
              <w:t>50</w:t>
            </w:r>
          </w:p>
        </w:tc>
        <w:tc>
          <w:tcPr>
            <w:tcW w:w="426" w:type="dxa"/>
            <w:vMerge w:val="continue"/>
            <w:noWrap w:val="0"/>
            <w:vAlign w:val="center"/>
          </w:tcPr>
          <w:p w14:paraId="77DF31C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6F033E5">
            <w:pPr>
              <w:spacing w:line="300" w:lineRule="exact"/>
              <w:jc w:val="center"/>
              <w:rPr>
                <w:rFonts w:ascii="Times New Roman" w:hAnsi="Times New Roman"/>
                <w:color w:val="000000"/>
                <w:szCs w:val="21"/>
              </w:rPr>
            </w:pPr>
          </w:p>
        </w:tc>
        <w:tc>
          <w:tcPr>
            <w:tcW w:w="852" w:type="dxa"/>
            <w:gridSpan w:val="2"/>
            <w:noWrap w:val="0"/>
            <w:vAlign w:val="center"/>
          </w:tcPr>
          <w:p w14:paraId="255008F2">
            <w:pPr>
              <w:spacing w:line="300" w:lineRule="exact"/>
              <w:jc w:val="center"/>
              <w:rPr>
                <w:rFonts w:ascii="Times New Roman" w:hAnsi="Times New Roman"/>
                <w:color w:val="000000"/>
                <w:szCs w:val="21"/>
              </w:rPr>
            </w:pPr>
            <w:r>
              <w:rPr>
                <w:rFonts w:ascii="Times New Roman" w:hAnsi="Times New Roman"/>
                <w:color w:val="000000"/>
                <w:szCs w:val="21"/>
              </w:rPr>
              <w:t>弹簧床垫</w:t>
            </w:r>
          </w:p>
        </w:tc>
        <w:tc>
          <w:tcPr>
            <w:tcW w:w="2301" w:type="dxa"/>
            <w:noWrap w:val="0"/>
            <w:vAlign w:val="center"/>
          </w:tcPr>
          <w:p w14:paraId="17B4D53B">
            <w:pPr>
              <w:spacing w:line="300" w:lineRule="exact"/>
              <w:jc w:val="center"/>
              <w:textAlignment w:val="center"/>
              <w:rPr>
                <w:rFonts w:ascii="Times New Roman" w:hAnsi="Times New Roman"/>
                <w:color w:val="000000"/>
                <w:szCs w:val="21"/>
              </w:rPr>
            </w:pPr>
            <w:r>
              <w:rPr>
                <w:rFonts w:ascii="Times New Roman" w:hAnsi="Times New Roman"/>
                <w:color w:val="000000"/>
                <w:szCs w:val="21"/>
              </w:rPr>
              <w:t>床垫铺面耐久性试验</w:t>
            </w:r>
          </w:p>
        </w:tc>
        <w:tc>
          <w:tcPr>
            <w:tcW w:w="2268" w:type="dxa"/>
            <w:noWrap w:val="0"/>
            <w:vAlign w:val="center"/>
          </w:tcPr>
          <w:p w14:paraId="6A0F12F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493DFBD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36C8DBD4">
            <w:pPr>
              <w:spacing w:line="300" w:lineRule="exact"/>
              <w:jc w:val="center"/>
              <w:textAlignment w:val="center"/>
              <w:rPr>
                <w:rFonts w:ascii="Times New Roman" w:hAnsi="Times New Roman"/>
                <w:color w:val="000000"/>
                <w:szCs w:val="21"/>
              </w:rPr>
            </w:pPr>
            <w:r>
              <w:rPr>
                <w:rFonts w:ascii="Times New Roman" w:hAnsi="Times New Roman"/>
                <w:color w:val="000000"/>
                <w:szCs w:val="21"/>
              </w:rPr>
              <w:t>QB/T 1952.2—2023</w:t>
            </w:r>
          </w:p>
        </w:tc>
      </w:tr>
      <w:tr w14:paraId="5D02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501" w:type="dxa"/>
            <w:noWrap w:val="0"/>
            <w:vAlign w:val="center"/>
          </w:tcPr>
          <w:p w14:paraId="639F0AC1">
            <w:pPr>
              <w:spacing w:line="300" w:lineRule="exact"/>
              <w:jc w:val="center"/>
              <w:textAlignment w:val="center"/>
              <w:rPr>
                <w:rFonts w:ascii="Times New Roman" w:hAnsi="Times New Roman"/>
                <w:color w:val="000000"/>
                <w:szCs w:val="21"/>
              </w:rPr>
            </w:pPr>
            <w:r>
              <w:rPr>
                <w:rFonts w:ascii="Times New Roman" w:hAnsi="Times New Roman"/>
                <w:color w:val="000000"/>
                <w:szCs w:val="21"/>
              </w:rPr>
              <w:t>51</w:t>
            </w:r>
          </w:p>
        </w:tc>
        <w:tc>
          <w:tcPr>
            <w:tcW w:w="426" w:type="dxa"/>
            <w:vMerge w:val="continue"/>
            <w:noWrap w:val="0"/>
            <w:vAlign w:val="center"/>
          </w:tcPr>
          <w:p w14:paraId="1B5DF2E6">
            <w:pPr>
              <w:spacing w:line="300" w:lineRule="exact"/>
              <w:jc w:val="center"/>
              <w:textAlignment w:val="center"/>
              <w:rPr>
                <w:rFonts w:ascii="Times New Roman" w:hAnsi="Times New Roman"/>
                <w:color w:val="000000"/>
                <w:szCs w:val="21"/>
              </w:rPr>
            </w:pPr>
          </w:p>
        </w:tc>
        <w:tc>
          <w:tcPr>
            <w:tcW w:w="3579" w:type="dxa"/>
            <w:gridSpan w:val="4"/>
            <w:noWrap w:val="0"/>
            <w:vAlign w:val="center"/>
          </w:tcPr>
          <w:p w14:paraId="239E2164">
            <w:pPr>
              <w:spacing w:line="300" w:lineRule="exact"/>
              <w:jc w:val="center"/>
              <w:textAlignment w:val="center"/>
              <w:rPr>
                <w:rFonts w:ascii="Times New Roman" w:hAnsi="Times New Roman"/>
                <w:color w:val="000000"/>
                <w:szCs w:val="21"/>
              </w:rPr>
            </w:pPr>
            <w:r>
              <w:rPr>
                <w:rFonts w:ascii="Times New Roman" w:hAnsi="Times New Roman"/>
                <w:color w:val="000000"/>
                <w:szCs w:val="21"/>
              </w:rPr>
              <w:t>其他</w:t>
            </w:r>
          </w:p>
        </w:tc>
        <w:tc>
          <w:tcPr>
            <w:tcW w:w="2268" w:type="dxa"/>
            <w:noWrap w:val="0"/>
            <w:vAlign w:val="top"/>
          </w:tcPr>
          <w:p w14:paraId="5861FFA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32CC24C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670F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8400969">
            <w:pPr>
              <w:spacing w:line="300" w:lineRule="exact"/>
              <w:jc w:val="center"/>
              <w:textAlignment w:val="center"/>
              <w:rPr>
                <w:rFonts w:ascii="Times New Roman" w:hAnsi="Times New Roman"/>
                <w:color w:val="000000"/>
                <w:szCs w:val="21"/>
              </w:rPr>
            </w:pPr>
            <w:r>
              <w:rPr>
                <w:rFonts w:ascii="Times New Roman" w:hAnsi="Times New Roman"/>
                <w:color w:val="000000"/>
                <w:szCs w:val="21"/>
              </w:rPr>
              <w:t>52</w:t>
            </w:r>
          </w:p>
        </w:tc>
        <w:tc>
          <w:tcPr>
            <w:tcW w:w="426" w:type="dxa"/>
            <w:noWrap w:val="0"/>
            <w:vAlign w:val="center"/>
          </w:tcPr>
          <w:p w14:paraId="3DB8FF2C">
            <w:pPr>
              <w:snapToGrid w:val="0"/>
              <w:spacing w:line="300" w:lineRule="exact"/>
              <w:jc w:val="center"/>
              <w:rPr>
                <w:rFonts w:ascii="Times New Roman" w:hAnsi="Times New Roman"/>
                <w:color w:val="000000"/>
                <w:szCs w:val="21"/>
              </w:rPr>
            </w:pPr>
          </w:p>
        </w:tc>
        <w:tc>
          <w:tcPr>
            <w:tcW w:w="3579" w:type="dxa"/>
            <w:gridSpan w:val="4"/>
            <w:noWrap w:val="0"/>
            <w:vAlign w:val="center"/>
          </w:tcPr>
          <w:p w14:paraId="778BA137">
            <w:pPr>
              <w:spacing w:line="300" w:lineRule="exact"/>
              <w:jc w:val="center"/>
              <w:textAlignment w:val="center"/>
              <w:rPr>
                <w:rFonts w:ascii="Times New Roman" w:hAnsi="Times New Roman"/>
                <w:color w:val="000000"/>
                <w:szCs w:val="21"/>
              </w:rPr>
            </w:pPr>
            <w:r>
              <w:rPr>
                <w:rFonts w:ascii="Times New Roman" w:hAnsi="Times New Roman"/>
                <w:color w:val="000000"/>
                <w:szCs w:val="21"/>
              </w:rPr>
              <w:t>甲醛释放量</w:t>
            </w:r>
          </w:p>
        </w:tc>
        <w:tc>
          <w:tcPr>
            <w:tcW w:w="2268" w:type="dxa"/>
            <w:noWrap w:val="0"/>
            <w:vAlign w:val="top"/>
          </w:tcPr>
          <w:p w14:paraId="458F391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top"/>
          </w:tcPr>
          <w:p w14:paraId="0FED21C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3E3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4ECF9CF3">
            <w:pPr>
              <w:spacing w:line="300" w:lineRule="exact"/>
              <w:jc w:val="center"/>
              <w:textAlignment w:val="center"/>
              <w:rPr>
                <w:rFonts w:ascii="Times New Roman" w:hAnsi="Times New Roman"/>
                <w:color w:val="000000"/>
                <w:szCs w:val="21"/>
              </w:rPr>
            </w:pPr>
            <w:r>
              <w:rPr>
                <w:rFonts w:ascii="Times New Roman" w:hAnsi="Times New Roman"/>
                <w:color w:val="000000"/>
                <w:szCs w:val="21"/>
              </w:rPr>
              <w:t>53</w:t>
            </w:r>
          </w:p>
        </w:tc>
        <w:tc>
          <w:tcPr>
            <w:tcW w:w="426" w:type="dxa"/>
            <w:vMerge w:val="restart"/>
            <w:noWrap w:val="0"/>
            <w:vAlign w:val="center"/>
          </w:tcPr>
          <w:p w14:paraId="7877CDB1">
            <w:pPr>
              <w:snapToGrid w:val="0"/>
              <w:spacing w:line="300" w:lineRule="exact"/>
              <w:jc w:val="center"/>
              <w:rPr>
                <w:rFonts w:ascii="Times New Roman" w:hAnsi="Times New Roman"/>
                <w:color w:val="000000"/>
                <w:szCs w:val="21"/>
              </w:rPr>
            </w:pPr>
            <w:r>
              <w:rPr>
                <w:rFonts w:ascii="Times New Roman" w:hAnsi="Times New Roman"/>
                <w:color w:val="000000"/>
                <w:szCs w:val="21"/>
              </w:rPr>
              <w:t>有害物质限量</w:t>
            </w:r>
          </w:p>
        </w:tc>
        <w:tc>
          <w:tcPr>
            <w:tcW w:w="3579" w:type="dxa"/>
            <w:gridSpan w:val="4"/>
            <w:noWrap w:val="0"/>
            <w:vAlign w:val="center"/>
          </w:tcPr>
          <w:p w14:paraId="394E5859">
            <w:pPr>
              <w:spacing w:line="300" w:lineRule="exact"/>
              <w:jc w:val="center"/>
              <w:textAlignment w:val="center"/>
              <w:rPr>
                <w:rFonts w:ascii="Times New Roman" w:hAnsi="Times New Roman"/>
                <w:color w:val="000000"/>
                <w:szCs w:val="21"/>
              </w:rPr>
            </w:pPr>
            <w:r>
              <w:rPr>
                <w:rFonts w:ascii="Times New Roman" w:hAnsi="Times New Roman"/>
                <w:color w:val="000000"/>
                <w:szCs w:val="21"/>
              </w:rPr>
              <w:t>表面涂层可迁移元素</w:t>
            </w:r>
          </w:p>
        </w:tc>
        <w:tc>
          <w:tcPr>
            <w:tcW w:w="2268" w:type="dxa"/>
            <w:noWrap w:val="0"/>
            <w:vAlign w:val="top"/>
          </w:tcPr>
          <w:p w14:paraId="256D8B3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top"/>
          </w:tcPr>
          <w:p w14:paraId="511747E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7982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63023720">
            <w:pPr>
              <w:spacing w:line="300" w:lineRule="exact"/>
              <w:jc w:val="center"/>
              <w:textAlignment w:val="center"/>
              <w:rPr>
                <w:rFonts w:ascii="Times New Roman" w:hAnsi="Times New Roman"/>
                <w:color w:val="000000"/>
                <w:szCs w:val="21"/>
              </w:rPr>
            </w:pPr>
            <w:r>
              <w:rPr>
                <w:rFonts w:ascii="Times New Roman" w:hAnsi="Times New Roman"/>
                <w:color w:val="000000"/>
                <w:szCs w:val="21"/>
              </w:rPr>
              <w:t>54</w:t>
            </w:r>
          </w:p>
        </w:tc>
        <w:tc>
          <w:tcPr>
            <w:tcW w:w="426" w:type="dxa"/>
            <w:vMerge w:val="continue"/>
            <w:noWrap w:val="0"/>
            <w:vAlign w:val="center"/>
          </w:tcPr>
          <w:p w14:paraId="4EBCDA91">
            <w:pPr>
              <w:snapToGrid w:val="0"/>
              <w:spacing w:line="300" w:lineRule="exact"/>
              <w:jc w:val="center"/>
              <w:rPr>
                <w:rFonts w:ascii="Times New Roman" w:hAnsi="Times New Roman"/>
                <w:color w:val="000000"/>
                <w:szCs w:val="21"/>
              </w:rPr>
            </w:pPr>
          </w:p>
        </w:tc>
        <w:tc>
          <w:tcPr>
            <w:tcW w:w="3579" w:type="dxa"/>
            <w:gridSpan w:val="4"/>
            <w:noWrap w:val="0"/>
            <w:vAlign w:val="center"/>
          </w:tcPr>
          <w:p w14:paraId="53FC9CB1">
            <w:pPr>
              <w:spacing w:line="300" w:lineRule="exact"/>
              <w:jc w:val="center"/>
              <w:textAlignment w:val="center"/>
              <w:rPr>
                <w:rFonts w:ascii="Times New Roman" w:hAnsi="Times New Roman"/>
                <w:color w:val="000000"/>
                <w:szCs w:val="21"/>
              </w:rPr>
            </w:pPr>
            <w:r>
              <w:rPr>
                <w:rFonts w:ascii="Times New Roman" w:hAnsi="Times New Roman"/>
                <w:color w:val="000000"/>
                <w:szCs w:val="21"/>
              </w:rPr>
              <w:t>纺织面料游离甲醛</w:t>
            </w:r>
          </w:p>
        </w:tc>
        <w:tc>
          <w:tcPr>
            <w:tcW w:w="2268" w:type="dxa"/>
            <w:noWrap w:val="0"/>
            <w:vAlign w:val="top"/>
          </w:tcPr>
          <w:p w14:paraId="2644ADB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17D7B4B2">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2912.1—2009</w:t>
            </w:r>
          </w:p>
        </w:tc>
      </w:tr>
      <w:tr w14:paraId="796D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13F5F47B">
            <w:pPr>
              <w:spacing w:line="300" w:lineRule="exact"/>
              <w:jc w:val="center"/>
              <w:textAlignment w:val="center"/>
              <w:rPr>
                <w:rFonts w:ascii="Times New Roman" w:hAnsi="Times New Roman"/>
                <w:color w:val="000000"/>
                <w:szCs w:val="21"/>
              </w:rPr>
            </w:pPr>
            <w:r>
              <w:rPr>
                <w:rFonts w:ascii="Times New Roman" w:hAnsi="Times New Roman"/>
                <w:color w:val="000000"/>
                <w:szCs w:val="21"/>
              </w:rPr>
              <w:t>55</w:t>
            </w:r>
          </w:p>
        </w:tc>
        <w:tc>
          <w:tcPr>
            <w:tcW w:w="426" w:type="dxa"/>
            <w:vMerge w:val="continue"/>
            <w:noWrap w:val="0"/>
            <w:vAlign w:val="center"/>
          </w:tcPr>
          <w:p w14:paraId="23941D35">
            <w:pPr>
              <w:snapToGrid w:val="0"/>
              <w:spacing w:line="300" w:lineRule="exact"/>
              <w:jc w:val="center"/>
              <w:rPr>
                <w:rFonts w:ascii="Times New Roman" w:hAnsi="Times New Roman"/>
                <w:color w:val="000000"/>
                <w:szCs w:val="21"/>
              </w:rPr>
            </w:pPr>
          </w:p>
        </w:tc>
        <w:tc>
          <w:tcPr>
            <w:tcW w:w="3579" w:type="dxa"/>
            <w:gridSpan w:val="4"/>
            <w:noWrap w:val="0"/>
            <w:vAlign w:val="center"/>
          </w:tcPr>
          <w:p w14:paraId="2AC89C14">
            <w:pPr>
              <w:spacing w:line="300" w:lineRule="exact"/>
              <w:jc w:val="center"/>
              <w:textAlignment w:val="center"/>
              <w:rPr>
                <w:rFonts w:ascii="Times New Roman" w:hAnsi="Times New Roman"/>
                <w:color w:val="000000"/>
                <w:szCs w:val="21"/>
              </w:rPr>
            </w:pPr>
            <w:r>
              <w:rPr>
                <w:rFonts w:ascii="Times New Roman" w:hAnsi="Times New Roman"/>
                <w:color w:val="000000"/>
                <w:szCs w:val="21"/>
              </w:rPr>
              <w:t>纺织面料可分解芳香胺</w:t>
            </w:r>
          </w:p>
        </w:tc>
        <w:tc>
          <w:tcPr>
            <w:tcW w:w="2268" w:type="dxa"/>
            <w:noWrap w:val="0"/>
            <w:vAlign w:val="top"/>
          </w:tcPr>
          <w:p w14:paraId="5F303E9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502841A">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17592—2011</w:t>
            </w:r>
          </w:p>
        </w:tc>
      </w:tr>
      <w:tr w14:paraId="6AE7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2FD740A7">
            <w:pPr>
              <w:spacing w:line="300" w:lineRule="exact"/>
              <w:jc w:val="center"/>
              <w:textAlignment w:val="center"/>
              <w:rPr>
                <w:rFonts w:ascii="Times New Roman" w:hAnsi="Times New Roman"/>
                <w:color w:val="000000"/>
                <w:szCs w:val="21"/>
              </w:rPr>
            </w:pPr>
            <w:r>
              <w:rPr>
                <w:rFonts w:ascii="Times New Roman" w:hAnsi="Times New Roman"/>
                <w:color w:val="000000"/>
                <w:szCs w:val="21"/>
              </w:rPr>
              <w:t>56</w:t>
            </w:r>
          </w:p>
        </w:tc>
        <w:tc>
          <w:tcPr>
            <w:tcW w:w="426" w:type="dxa"/>
            <w:vMerge w:val="continue"/>
            <w:noWrap w:val="0"/>
            <w:vAlign w:val="center"/>
          </w:tcPr>
          <w:p w14:paraId="43D9E5B2">
            <w:pPr>
              <w:snapToGrid w:val="0"/>
              <w:spacing w:line="300" w:lineRule="exact"/>
              <w:jc w:val="center"/>
              <w:rPr>
                <w:rFonts w:ascii="Times New Roman" w:hAnsi="Times New Roman"/>
                <w:color w:val="000000"/>
                <w:szCs w:val="21"/>
              </w:rPr>
            </w:pPr>
          </w:p>
        </w:tc>
        <w:tc>
          <w:tcPr>
            <w:tcW w:w="3579" w:type="dxa"/>
            <w:gridSpan w:val="4"/>
            <w:noWrap w:val="0"/>
            <w:vAlign w:val="center"/>
          </w:tcPr>
          <w:p w14:paraId="19C6DBF2">
            <w:pPr>
              <w:spacing w:line="300" w:lineRule="exact"/>
              <w:jc w:val="center"/>
              <w:textAlignment w:val="center"/>
              <w:rPr>
                <w:rFonts w:ascii="Times New Roman" w:hAnsi="Times New Roman"/>
                <w:color w:val="000000"/>
                <w:szCs w:val="21"/>
              </w:rPr>
            </w:pPr>
            <w:r>
              <w:rPr>
                <w:rFonts w:ascii="Times New Roman" w:hAnsi="Times New Roman"/>
                <w:color w:val="000000"/>
                <w:szCs w:val="21"/>
              </w:rPr>
              <w:t>皮革游离甲醛</w:t>
            </w:r>
          </w:p>
        </w:tc>
        <w:tc>
          <w:tcPr>
            <w:tcW w:w="2268" w:type="dxa"/>
            <w:noWrap w:val="0"/>
            <w:vAlign w:val="top"/>
          </w:tcPr>
          <w:p w14:paraId="0E77CD8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2EAC2FDD">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19941.1—2019</w:t>
            </w:r>
          </w:p>
          <w:p w14:paraId="2B1BFDDC">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19941.2—2019</w:t>
            </w:r>
          </w:p>
        </w:tc>
      </w:tr>
      <w:tr w14:paraId="40E0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2D60353">
            <w:pPr>
              <w:spacing w:line="300" w:lineRule="exact"/>
              <w:jc w:val="center"/>
              <w:textAlignment w:val="center"/>
              <w:rPr>
                <w:rFonts w:ascii="Times New Roman" w:hAnsi="Times New Roman"/>
                <w:color w:val="000000"/>
                <w:szCs w:val="21"/>
              </w:rPr>
            </w:pPr>
            <w:r>
              <w:rPr>
                <w:rFonts w:ascii="Times New Roman" w:hAnsi="Times New Roman"/>
                <w:color w:val="000000"/>
                <w:szCs w:val="21"/>
              </w:rPr>
              <w:t>57</w:t>
            </w:r>
          </w:p>
        </w:tc>
        <w:tc>
          <w:tcPr>
            <w:tcW w:w="426" w:type="dxa"/>
            <w:vMerge w:val="continue"/>
            <w:noWrap w:val="0"/>
            <w:vAlign w:val="center"/>
          </w:tcPr>
          <w:p w14:paraId="63B66D42">
            <w:pPr>
              <w:snapToGrid w:val="0"/>
              <w:spacing w:line="300" w:lineRule="exact"/>
              <w:jc w:val="center"/>
              <w:rPr>
                <w:rFonts w:ascii="Times New Roman" w:hAnsi="Times New Roman"/>
                <w:color w:val="000000"/>
                <w:szCs w:val="21"/>
              </w:rPr>
            </w:pPr>
          </w:p>
        </w:tc>
        <w:tc>
          <w:tcPr>
            <w:tcW w:w="3579" w:type="dxa"/>
            <w:gridSpan w:val="4"/>
            <w:noWrap w:val="0"/>
            <w:vAlign w:val="center"/>
          </w:tcPr>
          <w:p w14:paraId="736109D5">
            <w:pPr>
              <w:spacing w:line="300" w:lineRule="exact"/>
              <w:jc w:val="center"/>
              <w:textAlignment w:val="center"/>
              <w:rPr>
                <w:rFonts w:ascii="Times New Roman" w:hAnsi="Times New Roman"/>
                <w:color w:val="000000"/>
                <w:szCs w:val="21"/>
              </w:rPr>
            </w:pPr>
            <w:r>
              <w:rPr>
                <w:rFonts w:ascii="Times New Roman" w:hAnsi="Times New Roman"/>
                <w:color w:val="000000"/>
                <w:szCs w:val="21"/>
              </w:rPr>
              <w:t>皮革可分解芳香胺</w:t>
            </w:r>
          </w:p>
        </w:tc>
        <w:tc>
          <w:tcPr>
            <w:tcW w:w="2268" w:type="dxa"/>
            <w:noWrap w:val="0"/>
            <w:vAlign w:val="top"/>
          </w:tcPr>
          <w:p w14:paraId="12FA2FB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7B75FA3B">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19942—2019</w:t>
            </w:r>
          </w:p>
        </w:tc>
      </w:tr>
      <w:tr w14:paraId="3F55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3927204">
            <w:pPr>
              <w:spacing w:line="300" w:lineRule="exact"/>
              <w:jc w:val="center"/>
              <w:textAlignment w:val="center"/>
              <w:rPr>
                <w:rFonts w:ascii="Times New Roman" w:hAnsi="Times New Roman"/>
                <w:color w:val="000000"/>
                <w:szCs w:val="21"/>
              </w:rPr>
            </w:pPr>
            <w:r>
              <w:rPr>
                <w:rFonts w:ascii="Times New Roman" w:hAnsi="Times New Roman"/>
                <w:color w:val="000000"/>
                <w:szCs w:val="21"/>
              </w:rPr>
              <w:t>58</w:t>
            </w:r>
          </w:p>
        </w:tc>
        <w:tc>
          <w:tcPr>
            <w:tcW w:w="426" w:type="dxa"/>
            <w:vMerge w:val="continue"/>
            <w:noWrap w:val="0"/>
            <w:vAlign w:val="center"/>
          </w:tcPr>
          <w:p w14:paraId="2E23F2E4">
            <w:pPr>
              <w:snapToGrid w:val="0"/>
              <w:spacing w:line="300" w:lineRule="exact"/>
              <w:jc w:val="center"/>
              <w:rPr>
                <w:rFonts w:ascii="Times New Roman" w:hAnsi="Times New Roman"/>
                <w:color w:val="000000"/>
                <w:szCs w:val="21"/>
              </w:rPr>
            </w:pPr>
          </w:p>
        </w:tc>
        <w:tc>
          <w:tcPr>
            <w:tcW w:w="3579" w:type="dxa"/>
            <w:gridSpan w:val="4"/>
            <w:noWrap w:val="0"/>
            <w:vAlign w:val="center"/>
          </w:tcPr>
          <w:p w14:paraId="7804605D">
            <w:pPr>
              <w:spacing w:line="300" w:lineRule="exact"/>
              <w:jc w:val="center"/>
              <w:textAlignment w:val="center"/>
              <w:rPr>
                <w:rFonts w:ascii="Times New Roman" w:hAnsi="Times New Roman"/>
                <w:color w:val="000000"/>
                <w:szCs w:val="21"/>
              </w:rPr>
            </w:pPr>
            <w:r>
              <w:rPr>
                <w:rFonts w:ascii="Times New Roman" w:hAnsi="Times New Roman"/>
                <w:color w:val="000000"/>
                <w:szCs w:val="21"/>
              </w:rPr>
              <w:t>塑料邻苯二甲酸酯</w:t>
            </w:r>
          </w:p>
        </w:tc>
        <w:tc>
          <w:tcPr>
            <w:tcW w:w="2268" w:type="dxa"/>
            <w:noWrap w:val="0"/>
            <w:vAlign w:val="top"/>
          </w:tcPr>
          <w:p w14:paraId="364101E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center"/>
          </w:tcPr>
          <w:p w14:paraId="241F368D">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22048—2022</w:t>
            </w:r>
          </w:p>
        </w:tc>
      </w:tr>
      <w:tr w14:paraId="4825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dxa"/>
            <w:noWrap w:val="0"/>
            <w:vAlign w:val="center"/>
          </w:tcPr>
          <w:p w14:paraId="062691A9">
            <w:pPr>
              <w:spacing w:line="300" w:lineRule="exact"/>
              <w:jc w:val="center"/>
              <w:textAlignment w:val="center"/>
              <w:rPr>
                <w:rFonts w:ascii="Times New Roman" w:hAnsi="Times New Roman"/>
                <w:color w:val="000000"/>
                <w:szCs w:val="21"/>
              </w:rPr>
            </w:pPr>
            <w:r>
              <w:rPr>
                <w:rFonts w:ascii="Times New Roman" w:hAnsi="Times New Roman"/>
                <w:color w:val="000000"/>
                <w:szCs w:val="21"/>
              </w:rPr>
              <w:t>59</w:t>
            </w:r>
          </w:p>
        </w:tc>
        <w:tc>
          <w:tcPr>
            <w:tcW w:w="4005" w:type="dxa"/>
            <w:gridSpan w:val="5"/>
            <w:noWrap w:val="0"/>
            <w:vAlign w:val="center"/>
          </w:tcPr>
          <w:p w14:paraId="6C8BF508">
            <w:pPr>
              <w:spacing w:line="300" w:lineRule="exact"/>
              <w:jc w:val="center"/>
              <w:textAlignment w:val="center"/>
              <w:rPr>
                <w:rFonts w:ascii="Times New Roman" w:hAnsi="Times New Roman"/>
                <w:color w:val="000000"/>
                <w:szCs w:val="21"/>
              </w:rPr>
            </w:pPr>
            <w:r>
              <w:rPr>
                <w:rFonts w:ascii="Times New Roman" w:hAnsi="Times New Roman"/>
                <w:color w:val="000000"/>
                <w:szCs w:val="21"/>
              </w:rPr>
              <w:t>阻燃性能</w:t>
            </w:r>
          </w:p>
        </w:tc>
        <w:tc>
          <w:tcPr>
            <w:tcW w:w="2268" w:type="dxa"/>
            <w:noWrap w:val="0"/>
            <w:vAlign w:val="center"/>
          </w:tcPr>
          <w:p w14:paraId="00A28EA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90" w:type="dxa"/>
            <w:noWrap w:val="0"/>
            <w:vAlign w:val="top"/>
          </w:tcPr>
          <w:p w14:paraId="1733156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17927.1—2011</w:t>
            </w:r>
          </w:p>
          <w:p w14:paraId="2532116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17927.2—2011</w:t>
            </w:r>
          </w:p>
        </w:tc>
      </w:tr>
    </w:tbl>
    <w:p w14:paraId="74957009">
      <w:pPr>
        <w:snapToGrid w:val="0"/>
        <w:spacing w:line="440" w:lineRule="exact"/>
        <w:ind w:firstLine="200"/>
        <w:jc w:val="center"/>
        <w:rPr>
          <w:rFonts w:hint="eastAsia" w:ascii="Times New Roman" w:hAnsi="Times New Roman" w:eastAsia="黑体"/>
          <w:color w:val="000000"/>
          <w:szCs w:val="21"/>
        </w:rPr>
      </w:pPr>
    </w:p>
    <w:p w14:paraId="3615D856">
      <w:pPr>
        <w:snapToGrid w:val="0"/>
        <w:spacing w:line="440" w:lineRule="exact"/>
        <w:ind w:firstLine="200"/>
        <w:jc w:val="center"/>
        <w:rPr>
          <w:rFonts w:ascii="Times New Roman" w:hAnsi="Times New Roman"/>
          <w:color w:val="000000"/>
          <w:szCs w:val="21"/>
        </w:rPr>
      </w:pPr>
      <w:r>
        <w:rPr>
          <w:rFonts w:ascii="Times New Roman" w:hAnsi="Times New Roman"/>
          <w:color w:val="000000"/>
          <w:szCs w:val="21"/>
        </w:rPr>
        <w:t>表</w:t>
      </w:r>
      <w:r>
        <w:rPr>
          <w:rFonts w:hint="eastAsia" w:ascii="Times New Roman" w:hAnsi="Times New Roman"/>
          <w:color w:val="000000"/>
          <w:szCs w:val="21"/>
          <w:lang w:val="en-US" w:eastAsia="zh-CN"/>
        </w:rPr>
        <w:t>2</w:t>
      </w:r>
      <w:r>
        <w:rPr>
          <w:rFonts w:ascii="Times New Roman" w:hAnsi="Times New Roman"/>
          <w:color w:val="000000"/>
          <w:szCs w:val="21"/>
        </w:rPr>
        <w:t xml:space="preserve"> 儿童家具（抽样实施日期：2025年7月1日</w:t>
      </w:r>
      <w:r>
        <w:rPr>
          <w:rFonts w:hint="eastAsia" w:ascii="Times New Roman" w:hAnsi="Times New Roman"/>
          <w:color w:val="000000"/>
          <w:szCs w:val="21"/>
          <w:lang w:val="en-US" w:eastAsia="zh-CN"/>
        </w:rPr>
        <w:t>之后</w:t>
      </w:r>
      <w:r>
        <w:rPr>
          <w:rFonts w:ascii="Times New Roman" w:hAnsi="Times New Roman"/>
          <w:color w:val="000000"/>
          <w:szCs w:val="21"/>
        </w:rPr>
        <w:t>）</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
        <w:gridCol w:w="426"/>
        <w:gridCol w:w="426"/>
        <w:gridCol w:w="426"/>
        <w:gridCol w:w="426"/>
        <w:gridCol w:w="2247"/>
        <w:gridCol w:w="2357"/>
        <w:gridCol w:w="2654"/>
      </w:tblGrid>
      <w:tr w14:paraId="4DC85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blHeader/>
          <w:jc w:val="center"/>
        </w:trPr>
        <w:tc>
          <w:tcPr>
            <w:tcW w:w="502" w:type="dxa"/>
            <w:noWrap w:val="0"/>
            <w:vAlign w:val="center"/>
          </w:tcPr>
          <w:p w14:paraId="429A9651">
            <w:pPr>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3951" w:type="dxa"/>
            <w:gridSpan w:val="5"/>
            <w:noWrap w:val="0"/>
            <w:vAlign w:val="center"/>
          </w:tcPr>
          <w:p w14:paraId="19203455">
            <w:pPr>
              <w:snapToGrid w:val="0"/>
              <w:spacing w:line="300" w:lineRule="exact"/>
              <w:jc w:val="center"/>
              <w:rPr>
                <w:rFonts w:ascii="Times New Roman" w:hAnsi="Times New Roman"/>
                <w:color w:val="000000"/>
                <w:szCs w:val="21"/>
              </w:rPr>
            </w:pPr>
            <w:r>
              <w:rPr>
                <w:rFonts w:ascii="Times New Roman" w:hAnsi="Times New Roman"/>
                <w:color w:val="000000"/>
                <w:szCs w:val="21"/>
              </w:rPr>
              <w:t>检验项目</w:t>
            </w:r>
          </w:p>
        </w:tc>
        <w:tc>
          <w:tcPr>
            <w:tcW w:w="2357" w:type="dxa"/>
            <w:noWrap w:val="0"/>
            <w:vAlign w:val="center"/>
          </w:tcPr>
          <w:p w14:paraId="1D78B9D9">
            <w:pPr>
              <w:snapToGrid w:val="0"/>
              <w:spacing w:line="300" w:lineRule="exact"/>
              <w:jc w:val="center"/>
              <w:rPr>
                <w:rFonts w:ascii="Times New Roman" w:hAnsi="Times New Roman"/>
                <w:color w:val="000000"/>
                <w:szCs w:val="21"/>
              </w:rPr>
            </w:pPr>
            <w:r>
              <w:rPr>
                <w:rFonts w:ascii="Times New Roman" w:hAnsi="Times New Roman"/>
                <w:color w:val="000000"/>
                <w:szCs w:val="21"/>
              </w:rPr>
              <w:t>检验依据</w:t>
            </w:r>
          </w:p>
        </w:tc>
        <w:tc>
          <w:tcPr>
            <w:tcW w:w="2654" w:type="dxa"/>
            <w:noWrap w:val="0"/>
            <w:vAlign w:val="center"/>
          </w:tcPr>
          <w:p w14:paraId="1C070CEE">
            <w:pPr>
              <w:snapToGrid w:val="0"/>
              <w:spacing w:line="300" w:lineRule="exact"/>
              <w:jc w:val="center"/>
              <w:rPr>
                <w:rFonts w:ascii="Times New Roman" w:hAnsi="Times New Roman"/>
                <w:color w:val="000000"/>
                <w:szCs w:val="21"/>
              </w:rPr>
            </w:pPr>
            <w:r>
              <w:rPr>
                <w:rFonts w:ascii="Times New Roman" w:hAnsi="Times New Roman"/>
                <w:color w:val="000000"/>
                <w:szCs w:val="21"/>
              </w:rPr>
              <w:t>检验方法</w:t>
            </w:r>
          </w:p>
        </w:tc>
      </w:tr>
      <w:tr w14:paraId="76AC3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35CB932">
            <w:pPr>
              <w:spacing w:line="300" w:lineRule="exact"/>
              <w:jc w:val="center"/>
              <w:textAlignment w:val="center"/>
              <w:rPr>
                <w:rFonts w:ascii="Times New Roman" w:hAnsi="Times New Roman"/>
                <w:color w:val="000000"/>
                <w:szCs w:val="21"/>
              </w:rPr>
            </w:pPr>
            <w:r>
              <w:rPr>
                <w:rFonts w:ascii="Times New Roman" w:hAnsi="Times New Roman"/>
                <w:color w:val="000000"/>
                <w:szCs w:val="21"/>
              </w:rPr>
              <w:t>1</w:t>
            </w:r>
          </w:p>
        </w:tc>
        <w:tc>
          <w:tcPr>
            <w:tcW w:w="426" w:type="dxa"/>
            <w:vMerge w:val="restart"/>
            <w:noWrap w:val="0"/>
            <w:vAlign w:val="center"/>
          </w:tcPr>
          <w:p w14:paraId="092E6563">
            <w:pPr>
              <w:snapToGrid w:val="0"/>
              <w:spacing w:line="300" w:lineRule="exact"/>
              <w:jc w:val="center"/>
              <w:rPr>
                <w:rFonts w:ascii="Times New Roman" w:hAnsi="Times New Roman"/>
                <w:color w:val="000000"/>
                <w:szCs w:val="21"/>
              </w:rPr>
            </w:pPr>
            <w:r>
              <w:rPr>
                <w:rFonts w:ascii="Times New Roman" w:hAnsi="Times New Roman"/>
                <w:color w:val="000000"/>
                <w:szCs w:val="21"/>
              </w:rPr>
              <w:t>结构安全</w:t>
            </w:r>
          </w:p>
        </w:tc>
        <w:tc>
          <w:tcPr>
            <w:tcW w:w="3525" w:type="dxa"/>
            <w:gridSpan w:val="4"/>
            <w:noWrap w:val="0"/>
            <w:vAlign w:val="center"/>
          </w:tcPr>
          <w:p w14:paraId="63FA5823">
            <w:pPr>
              <w:spacing w:line="300" w:lineRule="exact"/>
              <w:jc w:val="center"/>
              <w:textAlignment w:val="center"/>
              <w:rPr>
                <w:rFonts w:ascii="Times New Roman" w:hAnsi="Times New Roman"/>
                <w:color w:val="000000"/>
                <w:szCs w:val="21"/>
              </w:rPr>
            </w:pPr>
            <w:r>
              <w:rPr>
                <w:rFonts w:ascii="Times New Roman" w:hAnsi="Times New Roman"/>
                <w:color w:val="000000"/>
                <w:szCs w:val="21"/>
              </w:rPr>
              <w:t>边缘及尖端</w:t>
            </w:r>
          </w:p>
        </w:tc>
        <w:tc>
          <w:tcPr>
            <w:tcW w:w="2357" w:type="dxa"/>
            <w:noWrap w:val="0"/>
            <w:vAlign w:val="center"/>
          </w:tcPr>
          <w:p w14:paraId="09D9B18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1C905F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798C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7BD40482">
            <w:pPr>
              <w:spacing w:line="300" w:lineRule="exact"/>
              <w:jc w:val="center"/>
              <w:textAlignment w:val="center"/>
              <w:rPr>
                <w:rFonts w:ascii="Times New Roman" w:hAnsi="Times New Roman"/>
                <w:color w:val="000000"/>
                <w:szCs w:val="21"/>
              </w:rPr>
            </w:pPr>
            <w:r>
              <w:rPr>
                <w:rFonts w:ascii="Times New Roman" w:hAnsi="Times New Roman"/>
                <w:color w:val="000000"/>
                <w:szCs w:val="21"/>
              </w:rPr>
              <w:t>2</w:t>
            </w:r>
          </w:p>
        </w:tc>
        <w:tc>
          <w:tcPr>
            <w:tcW w:w="426" w:type="dxa"/>
            <w:vMerge w:val="continue"/>
            <w:noWrap w:val="0"/>
            <w:vAlign w:val="center"/>
          </w:tcPr>
          <w:p w14:paraId="38FF421B">
            <w:pPr>
              <w:snapToGrid w:val="0"/>
              <w:spacing w:line="300" w:lineRule="exact"/>
              <w:jc w:val="center"/>
              <w:rPr>
                <w:rFonts w:ascii="Times New Roman" w:hAnsi="Times New Roman"/>
                <w:color w:val="000000"/>
                <w:szCs w:val="21"/>
              </w:rPr>
            </w:pPr>
          </w:p>
        </w:tc>
        <w:tc>
          <w:tcPr>
            <w:tcW w:w="3525" w:type="dxa"/>
            <w:gridSpan w:val="4"/>
            <w:noWrap w:val="0"/>
            <w:vAlign w:val="center"/>
          </w:tcPr>
          <w:p w14:paraId="61E8F367">
            <w:pPr>
              <w:spacing w:line="300" w:lineRule="exact"/>
              <w:jc w:val="center"/>
              <w:textAlignment w:val="center"/>
              <w:rPr>
                <w:rFonts w:ascii="Times New Roman" w:hAnsi="Times New Roman"/>
                <w:color w:val="000000"/>
                <w:szCs w:val="21"/>
              </w:rPr>
            </w:pPr>
            <w:r>
              <w:rPr>
                <w:rFonts w:ascii="Times New Roman" w:hAnsi="Times New Roman"/>
                <w:color w:val="000000"/>
                <w:szCs w:val="21"/>
              </w:rPr>
              <w:t>突出物</w:t>
            </w:r>
          </w:p>
        </w:tc>
        <w:tc>
          <w:tcPr>
            <w:tcW w:w="2357" w:type="dxa"/>
            <w:noWrap w:val="0"/>
            <w:vAlign w:val="center"/>
          </w:tcPr>
          <w:p w14:paraId="702A546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002414F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CCB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6FF96A55">
            <w:pPr>
              <w:spacing w:line="300" w:lineRule="exact"/>
              <w:jc w:val="center"/>
              <w:textAlignment w:val="center"/>
              <w:rPr>
                <w:rFonts w:ascii="Times New Roman" w:hAnsi="Times New Roman"/>
                <w:color w:val="000000"/>
                <w:szCs w:val="21"/>
              </w:rPr>
            </w:pPr>
            <w:r>
              <w:rPr>
                <w:rFonts w:ascii="Times New Roman" w:hAnsi="Times New Roman"/>
                <w:color w:val="000000"/>
                <w:szCs w:val="21"/>
              </w:rPr>
              <w:t>3</w:t>
            </w:r>
          </w:p>
        </w:tc>
        <w:tc>
          <w:tcPr>
            <w:tcW w:w="426" w:type="dxa"/>
            <w:vMerge w:val="continue"/>
            <w:noWrap w:val="0"/>
            <w:vAlign w:val="center"/>
          </w:tcPr>
          <w:p w14:paraId="0813E2DD">
            <w:pPr>
              <w:snapToGrid w:val="0"/>
              <w:spacing w:line="300" w:lineRule="exact"/>
              <w:jc w:val="center"/>
              <w:rPr>
                <w:rFonts w:ascii="Times New Roman" w:hAnsi="Times New Roman"/>
                <w:color w:val="000000"/>
                <w:szCs w:val="21"/>
              </w:rPr>
            </w:pPr>
          </w:p>
        </w:tc>
        <w:tc>
          <w:tcPr>
            <w:tcW w:w="3525" w:type="dxa"/>
            <w:gridSpan w:val="4"/>
            <w:noWrap w:val="0"/>
            <w:vAlign w:val="center"/>
          </w:tcPr>
          <w:p w14:paraId="091B5065">
            <w:pPr>
              <w:spacing w:line="300" w:lineRule="exact"/>
              <w:jc w:val="center"/>
              <w:textAlignment w:val="center"/>
              <w:rPr>
                <w:rFonts w:ascii="Times New Roman" w:hAnsi="Times New Roman"/>
                <w:color w:val="000000"/>
                <w:szCs w:val="21"/>
              </w:rPr>
            </w:pPr>
            <w:r>
              <w:rPr>
                <w:rFonts w:ascii="Times New Roman" w:hAnsi="Times New Roman"/>
                <w:color w:val="000000"/>
                <w:szCs w:val="21"/>
              </w:rPr>
              <w:t>孔及间隙</w:t>
            </w:r>
          </w:p>
        </w:tc>
        <w:tc>
          <w:tcPr>
            <w:tcW w:w="2357" w:type="dxa"/>
            <w:noWrap w:val="0"/>
            <w:vAlign w:val="center"/>
          </w:tcPr>
          <w:p w14:paraId="02C222E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0B9B07A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E8B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79A7048">
            <w:pPr>
              <w:spacing w:line="300" w:lineRule="exact"/>
              <w:jc w:val="center"/>
              <w:textAlignment w:val="center"/>
              <w:rPr>
                <w:rFonts w:ascii="Times New Roman" w:hAnsi="Times New Roman"/>
                <w:color w:val="000000"/>
                <w:szCs w:val="21"/>
              </w:rPr>
            </w:pPr>
            <w:r>
              <w:rPr>
                <w:rFonts w:ascii="Times New Roman" w:hAnsi="Times New Roman"/>
                <w:color w:val="000000"/>
                <w:szCs w:val="21"/>
              </w:rPr>
              <w:t>4</w:t>
            </w:r>
          </w:p>
        </w:tc>
        <w:tc>
          <w:tcPr>
            <w:tcW w:w="426" w:type="dxa"/>
            <w:vMerge w:val="continue"/>
            <w:noWrap w:val="0"/>
            <w:vAlign w:val="center"/>
          </w:tcPr>
          <w:p w14:paraId="6E8DC7AF">
            <w:pPr>
              <w:snapToGrid w:val="0"/>
              <w:spacing w:line="300" w:lineRule="exact"/>
              <w:jc w:val="center"/>
              <w:rPr>
                <w:rFonts w:ascii="Times New Roman" w:hAnsi="Times New Roman"/>
                <w:color w:val="000000"/>
                <w:szCs w:val="21"/>
              </w:rPr>
            </w:pPr>
          </w:p>
        </w:tc>
        <w:tc>
          <w:tcPr>
            <w:tcW w:w="3525" w:type="dxa"/>
            <w:gridSpan w:val="4"/>
            <w:noWrap w:val="0"/>
            <w:vAlign w:val="center"/>
          </w:tcPr>
          <w:p w14:paraId="4E8565D4">
            <w:pPr>
              <w:spacing w:line="300" w:lineRule="exact"/>
              <w:jc w:val="center"/>
              <w:textAlignment w:val="center"/>
              <w:rPr>
                <w:rFonts w:ascii="Times New Roman" w:hAnsi="Times New Roman"/>
                <w:color w:val="000000"/>
                <w:szCs w:val="21"/>
              </w:rPr>
            </w:pPr>
            <w:r>
              <w:rPr>
                <w:rFonts w:ascii="Times New Roman" w:hAnsi="Times New Roman"/>
                <w:color w:val="000000"/>
                <w:szCs w:val="21"/>
              </w:rPr>
              <w:t>折叠机构</w:t>
            </w:r>
          </w:p>
        </w:tc>
        <w:tc>
          <w:tcPr>
            <w:tcW w:w="2357" w:type="dxa"/>
            <w:noWrap w:val="0"/>
            <w:vAlign w:val="center"/>
          </w:tcPr>
          <w:p w14:paraId="7188E47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38EAE50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AB1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5BE4F7F">
            <w:pPr>
              <w:spacing w:line="300" w:lineRule="exact"/>
              <w:jc w:val="center"/>
              <w:textAlignment w:val="center"/>
              <w:rPr>
                <w:rFonts w:ascii="Times New Roman" w:hAnsi="Times New Roman"/>
                <w:color w:val="000000"/>
                <w:szCs w:val="21"/>
              </w:rPr>
            </w:pPr>
            <w:r>
              <w:rPr>
                <w:rFonts w:ascii="Times New Roman" w:hAnsi="Times New Roman"/>
                <w:color w:val="000000"/>
                <w:szCs w:val="21"/>
              </w:rPr>
              <w:t>5</w:t>
            </w:r>
          </w:p>
        </w:tc>
        <w:tc>
          <w:tcPr>
            <w:tcW w:w="426" w:type="dxa"/>
            <w:vMerge w:val="continue"/>
            <w:noWrap w:val="0"/>
            <w:vAlign w:val="center"/>
          </w:tcPr>
          <w:p w14:paraId="737F4868">
            <w:pPr>
              <w:snapToGrid w:val="0"/>
              <w:spacing w:line="300" w:lineRule="exact"/>
              <w:jc w:val="center"/>
              <w:rPr>
                <w:rFonts w:ascii="Times New Roman" w:hAnsi="Times New Roman"/>
                <w:color w:val="000000"/>
                <w:szCs w:val="21"/>
              </w:rPr>
            </w:pPr>
          </w:p>
        </w:tc>
        <w:tc>
          <w:tcPr>
            <w:tcW w:w="3525" w:type="dxa"/>
            <w:gridSpan w:val="4"/>
            <w:noWrap w:val="0"/>
            <w:vAlign w:val="center"/>
          </w:tcPr>
          <w:p w14:paraId="03D94E63">
            <w:pPr>
              <w:spacing w:line="300" w:lineRule="exact"/>
              <w:jc w:val="center"/>
              <w:textAlignment w:val="center"/>
              <w:rPr>
                <w:rFonts w:ascii="Times New Roman" w:hAnsi="Times New Roman"/>
                <w:color w:val="000000"/>
                <w:szCs w:val="21"/>
              </w:rPr>
            </w:pPr>
            <w:r>
              <w:rPr>
                <w:rFonts w:ascii="Times New Roman" w:hAnsi="Times New Roman"/>
                <w:color w:val="000000"/>
                <w:szCs w:val="21"/>
              </w:rPr>
              <w:t>翻门、翻板</w:t>
            </w:r>
          </w:p>
        </w:tc>
        <w:tc>
          <w:tcPr>
            <w:tcW w:w="2357" w:type="dxa"/>
            <w:noWrap w:val="0"/>
            <w:vAlign w:val="center"/>
          </w:tcPr>
          <w:p w14:paraId="644469A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327335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7CEC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2" w:type="dxa"/>
            <w:noWrap w:val="0"/>
            <w:vAlign w:val="center"/>
          </w:tcPr>
          <w:p w14:paraId="0EC95248">
            <w:pPr>
              <w:spacing w:line="300" w:lineRule="exact"/>
              <w:jc w:val="center"/>
              <w:textAlignment w:val="center"/>
              <w:rPr>
                <w:rFonts w:ascii="Times New Roman" w:hAnsi="Times New Roman"/>
                <w:color w:val="000000"/>
                <w:szCs w:val="21"/>
              </w:rPr>
            </w:pPr>
            <w:r>
              <w:rPr>
                <w:rFonts w:ascii="Times New Roman" w:hAnsi="Times New Roman"/>
                <w:color w:val="000000"/>
                <w:szCs w:val="21"/>
              </w:rPr>
              <w:t>6</w:t>
            </w:r>
          </w:p>
        </w:tc>
        <w:tc>
          <w:tcPr>
            <w:tcW w:w="426" w:type="dxa"/>
            <w:vMerge w:val="continue"/>
            <w:noWrap w:val="0"/>
            <w:vAlign w:val="center"/>
          </w:tcPr>
          <w:p w14:paraId="76FDF7CF">
            <w:pPr>
              <w:snapToGrid w:val="0"/>
              <w:spacing w:line="300" w:lineRule="exact"/>
              <w:jc w:val="center"/>
              <w:rPr>
                <w:rFonts w:ascii="Times New Roman" w:hAnsi="Times New Roman"/>
                <w:color w:val="000000"/>
                <w:szCs w:val="21"/>
              </w:rPr>
            </w:pPr>
          </w:p>
        </w:tc>
        <w:tc>
          <w:tcPr>
            <w:tcW w:w="3525" w:type="dxa"/>
            <w:gridSpan w:val="4"/>
            <w:noWrap w:val="0"/>
            <w:vAlign w:val="center"/>
          </w:tcPr>
          <w:p w14:paraId="638CAB52">
            <w:pPr>
              <w:spacing w:line="300" w:lineRule="exact"/>
              <w:jc w:val="center"/>
              <w:textAlignment w:val="center"/>
              <w:rPr>
                <w:rFonts w:ascii="Times New Roman" w:hAnsi="Times New Roman"/>
                <w:color w:val="000000"/>
                <w:szCs w:val="21"/>
              </w:rPr>
            </w:pPr>
            <w:r>
              <w:rPr>
                <w:rFonts w:ascii="Times New Roman" w:hAnsi="Times New Roman"/>
                <w:color w:val="000000"/>
                <w:szCs w:val="21"/>
              </w:rPr>
              <w:t>封闭式家具</w:t>
            </w:r>
          </w:p>
        </w:tc>
        <w:tc>
          <w:tcPr>
            <w:tcW w:w="2357" w:type="dxa"/>
            <w:noWrap w:val="0"/>
            <w:vAlign w:val="center"/>
          </w:tcPr>
          <w:p w14:paraId="0A41CAB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2147BAE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7374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7BE81FD2">
            <w:pPr>
              <w:spacing w:line="300" w:lineRule="exact"/>
              <w:jc w:val="center"/>
              <w:textAlignment w:val="center"/>
              <w:rPr>
                <w:rFonts w:ascii="Times New Roman" w:hAnsi="Times New Roman"/>
                <w:color w:val="000000"/>
                <w:szCs w:val="21"/>
              </w:rPr>
            </w:pPr>
            <w:r>
              <w:rPr>
                <w:rFonts w:ascii="Times New Roman" w:hAnsi="Times New Roman"/>
                <w:color w:val="000000"/>
                <w:szCs w:val="21"/>
              </w:rPr>
              <w:t>7</w:t>
            </w:r>
          </w:p>
        </w:tc>
        <w:tc>
          <w:tcPr>
            <w:tcW w:w="426" w:type="dxa"/>
            <w:vMerge w:val="continue"/>
            <w:noWrap w:val="0"/>
            <w:vAlign w:val="center"/>
          </w:tcPr>
          <w:p w14:paraId="60EB9A61">
            <w:pPr>
              <w:snapToGrid w:val="0"/>
              <w:spacing w:line="300" w:lineRule="exact"/>
              <w:jc w:val="center"/>
              <w:rPr>
                <w:rFonts w:ascii="Times New Roman" w:hAnsi="Times New Roman"/>
                <w:color w:val="000000"/>
                <w:szCs w:val="21"/>
              </w:rPr>
            </w:pPr>
          </w:p>
        </w:tc>
        <w:tc>
          <w:tcPr>
            <w:tcW w:w="426" w:type="dxa"/>
            <w:vMerge w:val="restart"/>
            <w:noWrap w:val="0"/>
            <w:vAlign w:val="center"/>
          </w:tcPr>
          <w:p w14:paraId="5A454256">
            <w:pPr>
              <w:snapToGrid w:val="0"/>
              <w:spacing w:line="300" w:lineRule="exact"/>
              <w:jc w:val="center"/>
              <w:rPr>
                <w:rFonts w:ascii="Times New Roman" w:hAnsi="Times New Roman"/>
                <w:color w:val="000000"/>
                <w:szCs w:val="21"/>
              </w:rPr>
            </w:pPr>
            <w:r>
              <w:rPr>
                <w:rFonts w:ascii="Times New Roman" w:hAnsi="Times New Roman"/>
                <w:color w:val="000000"/>
                <w:szCs w:val="21"/>
              </w:rPr>
              <w:t>力学性能试验</w:t>
            </w:r>
          </w:p>
        </w:tc>
        <w:tc>
          <w:tcPr>
            <w:tcW w:w="426" w:type="dxa"/>
            <w:vMerge w:val="restart"/>
            <w:noWrap w:val="0"/>
            <w:vAlign w:val="center"/>
          </w:tcPr>
          <w:p w14:paraId="15D283B5">
            <w:pPr>
              <w:spacing w:line="300" w:lineRule="exact"/>
              <w:jc w:val="center"/>
              <w:textAlignment w:val="center"/>
              <w:rPr>
                <w:rFonts w:ascii="Times New Roman" w:hAnsi="Times New Roman"/>
                <w:color w:val="000000"/>
                <w:szCs w:val="21"/>
              </w:rPr>
            </w:pPr>
            <w:r>
              <w:rPr>
                <w:rFonts w:ascii="Times New Roman" w:hAnsi="Times New Roman"/>
                <w:color w:val="000000"/>
                <w:szCs w:val="21"/>
              </w:rPr>
              <w:t>椅凳类</w:t>
            </w:r>
          </w:p>
        </w:tc>
        <w:tc>
          <w:tcPr>
            <w:tcW w:w="426" w:type="dxa"/>
            <w:vMerge w:val="restart"/>
            <w:noWrap w:val="0"/>
            <w:vAlign w:val="center"/>
          </w:tcPr>
          <w:p w14:paraId="28D11586">
            <w:pPr>
              <w:spacing w:line="300" w:lineRule="exact"/>
              <w:jc w:val="center"/>
              <w:textAlignment w:val="center"/>
              <w:rPr>
                <w:rFonts w:ascii="Times New Roman" w:hAnsi="Times New Roman"/>
                <w:color w:val="000000"/>
                <w:szCs w:val="21"/>
              </w:rPr>
            </w:pPr>
            <w:r>
              <w:rPr>
                <w:rFonts w:ascii="Times New Roman" w:hAnsi="Times New Roman"/>
                <w:color w:val="000000"/>
                <w:szCs w:val="21"/>
              </w:rPr>
              <w:t>稳定性试验</w:t>
            </w:r>
          </w:p>
        </w:tc>
        <w:tc>
          <w:tcPr>
            <w:tcW w:w="2247" w:type="dxa"/>
            <w:noWrap w:val="0"/>
            <w:vAlign w:val="center"/>
          </w:tcPr>
          <w:p w14:paraId="76BD0D3D">
            <w:pPr>
              <w:spacing w:line="300" w:lineRule="exact"/>
              <w:jc w:val="center"/>
              <w:textAlignment w:val="center"/>
              <w:rPr>
                <w:rFonts w:ascii="Times New Roman" w:hAnsi="Times New Roman"/>
                <w:color w:val="000000"/>
                <w:szCs w:val="21"/>
              </w:rPr>
            </w:pPr>
            <w:r>
              <w:rPr>
                <w:rFonts w:ascii="Times New Roman" w:hAnsi="Times New Roman"/>
                <w:color w:val="000000"/>
                <w:szCs w:val="21"/>
              </w:rPr>
              <w:t>向前倾翻、无扶手侧向倾翻、凳任意方向倾翻试验</w:t>
            </w:r>
          </w:p>
        </w:tc>
        <w:tc>
          <w:tcPr>
            <w:tcW w:w="2357" w:type="dxa"/>
            <w:noWrap w:val="0"/>
            <w:vAlign w:val="center"/>
          </w:tcPr>
          <w:p w14:paraId="4C7398E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B62B19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27FA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02" w:type="dxa"/>
            <w:noWrap w:val="0"/>
            <w:vAlign w:val="center"/>
          </w:tcPr>
          <w:p w14:paraId="6102165C">
            <w:pPr>
              <w:spacing w:line="300" w:lineRule="exact"/>
              <w:jc w:val="center"/>
              <w:textAlignment w:val="center"/>
              <w:rPr>
                <w:rFonts w:ascii="Times New Roman" w:hAnsi="Times New Roman"/>
                <w:color w:val="000000"/>
                <w:szCs w:val="21"/>
              </w:rPr>
            </w:pPr>
            <w:r>
              <w:rPr>
                <w:rFonts w:ascii="Times New Roman" w:hAnsi="Times New Roman"/>
                <w:color w:val="000000"/>
                <w:szCs w:val="21"/>
              </w:rPr>
              <w:t>8</w:t>
            </w:r>
          </w:p>
        </w:tc>
        <w:tc>
          <w:tcPr>
            <w:tcW w:w="426" w:type="dxa"/>
            <w:vMerge w:val="continue"/>
            <w:noWrap w:val="0"/>
            <w:vAlign w:val="center"/>
          </w:tcPr>
          <w:p w14:paraId="1114C80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822E54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C01E98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AAB3DFB">
            <w:pPr>
              <w:snapToGrid w:val="0"/>
              <w:spacing w:line="300" w:lineRule="exact"/>
              <w:jc w:val="center"/>
              <w:rPr>
                <w:rFonts w:ascii="Times New Roman" w:hAnsi="Times New Roman"/>
                <w:color w:val="000000"/>
                <w:szCs w:val="21"/>
              </w:rPr>
            </w:pPr>
          </w:p>
        </w:tc>
        <w:tc>
          <w:tcPr>
            <w:tcW w:w="2247" w:type="dxa"/>
            <w:noWrap w:val="0"/>
            <w:vAlign w:val="center"/>
          </w:tcPr>
          <w:p w14:paraId="13609AC0">
            <w:pPr>
              <w:spacing w:line="300" w:lineRule="exact"/>
              <w:jc w:val="center"/>
              <w:textAlignment w:val="center"/>
              <w:rPr>
                <w:rFonts w:ascii="Times New Roman" w:hAnsi="Times New Roman"/>
                <w:color w:val="000000"/>
                <w:szCs w:val="21"/>
              </w:rPr>
            </w:pPr>
            <w:r>
              <w:rPr>
                <w:rFonts w:ascii="Times New Roman" w:hAnsi="Times New Roman"/>
                <w:color w:val="000000"/>
                <w:szCs w:val="21"/>
              </w:rPr>
              <w:t>向后倾翻试验</w:t>
            </w:r>
          </w:p>
        </w:tc>
        <w:tc>
          <w:tcPr>
            <w:tcW w:w="2357" w:type="dxa"/>
            <w:noWrap w:val="0"/>
            <w:vAlign w:val="center"/>
          </w:tcPr>
          <w:p w14:paraId="7F86D12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7F2603D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6F70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02" w:type="dxa"/>
            <w:noWrap w:val="0"/>
            <w:vAlign w:val="center"/>
          </w:tcPr>
          <w:p w14:paraId="7D18B849">
            <w:pPr>
              <w:spacing w:line="300" w:lineRule="exact"/>
              <w:jc w:val="center"/>
              <w:textAlignment w:val="center"/>
              <w:rPr>
                <w:rFonts w:ascii="Times New Roman" w:hAnsi="Times New Roman"/>
                <w:color w:val="000000"/>
                <w:szCs w:val="21"/>
              </w:rPr>
            </w:pPr>
            <w:r>
              <w:rPr>
                <w:rFonts w:ascii="Times New Roman" w:hAnsi="Times New Roman"/>
                <w:color w:val="000000"/>
                <w:szCs w:val="21"/>
              </w:rPr>
              <w:t>9</w:t>
            </w:r>
          </w:p>
        </w:tc>
        <w:tc>
          <w:tcPr>
            <w:tcW w:w="426" w:type="dxa"/>
            <w:vMerge w:val="continue"/>
            <w:noWrap w:val="0"/>
            <w:vAlign w:val="center"/>
          </w:tcPr>
          <w:p w14:paraId="639E333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DBAA59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6438D8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48279C1">
            <w:pPr>
              <w:snapToGrid w:val="0"/>
              <w:spacing w:line="300" w:lineRule="exact"/>
              <w:jc w:val="center"/>
              <w:rPr>
                <w:rFonts w:ascii="Times New Roman" w:hAnsi="Times New Roman"/>
                <w:color w:val="000000"/>
                <w:szCs w:val="21"/>
              </w:rPr>
            </w:pPr>
          </w:p>
        </w:tc>
        <w:tc>
          <w:tcPr>
            <w:tcW w:w="2247" w:type="dxa"/>
            <w:noWrap w:val="0"/>
            <w:vAlign w:val="center"/>
          </w:tcPr>
          <w:p w14:paraId="1FB89E46">
            <w:pPr>
              <w:spacing w:line="300" w:lineRule="exact"/>
              <w:jc w:val="center"/>
              <w:textAlignment w:val="center"/>
              <w:rPr>
                <w:rFonts w:ascii="Times New Roman" w:hAnsi="Times New Roman"/>
                <w:color w:val="000000"/>
                <w:szCs w:val="21"/>
              </w:rPr>
            </w:pPr>
            <w:r>
              <w:rPr>
                <w:rFonts w:ascii="Times New Roman" w:hAnsi="Times New Roman"/>
                <w:color w:val="000000"/>
                <w:szCs w:val="21"/>
              </w:rPr>
              <w:t>扶手椅侧向倾翻试验</w:t>
            </w:r>
          </w:p>
        </w:tc>
        <w:tc>
          <w:tcPr>
            <w:tcW w:w="2357" w:type="dxa"/>
            <w:noWrap w:val="0"/>
            <w:vAlign w:val="center"/>
          </w:tcPr>
          <w:p w14:paraId="6EBADC3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A2FE46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635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02" w:type="dxa"/>
            <w:noWrap w:val="0"/>
            <w:vAlign w:val="center"/>
          </w:tcPr>
          <w:p w14:paraId="34923C62">
            <w:pPr>
              <w:spacing w:line="300" w:lineRule="exact"/>
              <w:jc w:val="center"/>
              <w:textAlignment w:val="center"/>
              <w:rPr>
                <w:rFonts w:ascii="Times New Roman" w:hAnsi="Times New Roman"/>
                <w:color w:val="000000"/>
                <w:szCs w:val="21"/>
              </w:rPr>
            </w:pPr>
            <w:r>
              <w:rPr>
                <w:rFonts w:ascii="Times New Roman" w:hAnsi="Times New Roman"/>
                <w:color w:val="000000"/>
                <w:szCs w:val="21"/>
              </w:rPr>
              <w:t>10</w:t>
            </w:r>
          </w:p>
        </w:tc>
        <w:tc>
          <w:tcPr>
            <w:tcW w:w="426" w:type="dxa"/>
            <w:vMerge w:val="continue"/>
            <w:noWrap w:val="0"/>
            <w:vAlign w:val="center"/>
          </w:tcPr>
          <w:p w14:paraId="309295F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F95BFA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D9DBCD3">
            <w:pPr>
              <w:snapToGrid w:val="0"/>
              <w:spacing w:line="300" w:lineRule="exact"/>
              <w:jc w:val="center"/>
              <w:rPr>
                <w:rFonts w:ascii="Times New Roman" w:hAnsi="Times New Roman"/>
                <w:color w:val="000000"/>
                <w:szCs w:val="21"/>
              </w:rPr>
            </w:pPr>
          </w:p>
        </w:tc>
        <w:tc>
          <w:tcPr>
            <w:tcW w:w="426" w:type="dxa"/>
            <w:vMerge w:val="restart"/>
            <w:noWrap w:val="0"/>
            <w:vAlign w:val="center"/>
          </w:tcPr>
          <w:p w14:paraId="1CFB1ED5">
            <w:pPr>
              <w:snapToGrid w:val="0"/>
              <w:spacing w:line="300" w:lineRule="exact"/>
              <w:jc w:val="center"/>
              <w:rPr>
                <w:rFonts w:ascii="Times New Roman" w:hAnsi="Times New Roman"/>
                <w:color w:val="000000"/>
                <w:szCs w:val="21"/>
              </w:rPr>
            </w:pPr>
            <w:r>
              <w:rPr>
                <w:rFonts w:ascii="Times New Roman" w:hAnsi="Times New Roman"/>
                <w:color w:val="000000"/>
                <w:szCs w:val="21"/>
              </w:rPr>
              <w:t>强度和耐久性试验</w:t>
            </w:r>
          </w:p>
        </w:tc>
        <w:tc>
          <w:tcPr>
            <w:tcW w:w="2247" w:type="dxa"/>
            <w:noWrap w:val="0"/>
            <w:vAlign w:val="center"/>
          </w:tcPr>
          <w:p w14:paraId="6C434754">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座面椅背联合静态载荷试验</w:t>
            </w:r>
          </w:p>
        </w:tc>
        <w:tc>
          <w:tcPr>
            <w:tcW w:w="2357" w:type="dxa"/>
            <w:noWrap w:val="0"/>
            <w:vAlign w:val="center"/>
          </w:tcPr>
          <w:p w14:paraId="7EC534E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6F4BDD3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70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341A0882">
            <w:pPr>
              <w:spacing w:line="300" w:lineRule="exact"/>
              <w:jc w:val="center"/>
              <w:textAlignment w:val="center"/>
              <w:rPr>
                <w:rFonts w:ascii="Times New Roman" w:hAnsi="Times New Roman"/>
                <w:color w:val="000000"/>
                <w:szCs w:val="21"/>
              </w:rPr>
            </w:pPr>
            <w:r>
              <w:rPr>
                <w:rFonts w:ascii="Times New Roman" w:hAnsi="Times New Roman"/>
                <w:color w:val="000000"/>
                <w:szCs w:val="21"/>
              </w:rPr>
              <w:t>11</w:t>
            </w:r>
          </w:p>
        </w:tc>
        <w:tc>
          <w:tcPr>
            <w:tcW w:w="426" w:type="dxa"/>
            <w:vMerge w:val="continue"/>
            <w:noWrap w:val="0"/>
            <w:vAlign w:val="center"/>
          </w:tcPr>
          <w:p w14:paraId="3DA1814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DB9A37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1DB62F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48606AC">
            <w:pPr>
              <w:snapToGrid w:val="0"/>
              <w:spacing w:line="300" w:lineRule="exact"/>
              <w:jc w:val="center"/>
              <w:rPr>
                <w:rFonts w:ascii="Times New Roman" w:hAnsi="Times New Roman"/>
                <w:color w:val="000000"/>
                <w:szCs w:val="21"/>
              </w:rPr>
            </w:pPr>
          </w:p>
        </w:tc>
        <w:tc>
          <w:tcPr>
            <w:tcW w:w="2247" w:type="dxa"/>
            <w:noWrap w:val="0"/>
            <w:vAlign w:val="center"/>
          </w:tcPr>
          <w:p w14:paraId="742851C5">
            <w:pPr>
              <w:spacing w:line="300" w:lineRule="exact"/>
              <w:jc w:val="center"/>
              <w:textAlignment w:val="center"/>
              <w:rPr>
                <w:rFonts w:ascii="Times New Roman" w:hAnsi="Times New Roman"/>
                <w:color w:val="000000"/>
                <w:szCs w:val="21"/>
              </w:rPr>
            </w:pPr>
            <w:r>
              <w:rPr>
                <w:rFonts w:ascii="Times New Roman" w:hAnsi="Times New Roman"/>
                <w:color w:val="000000"/>
                <w:szCs w:val="21"/>
              </w:rPr>
              <w:t>扶手侧向静载荷试验</w:t>
            </w:r>
          </w:p>
        </w:tc>
        <w:tc>
          <w:tcPr>
            <w:tcW w:w="2357" w:type="dxa"/>
            <w:noWrap w:val="0"/>
            <w:vAlign w:val="center"/>
          </w:tcPr>
          <w:p w14:paraId="36B07F5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EADEE2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BED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1876FE0">
            <w:pPr>
              <w:spacing w:line="300" w:lineRule="exact"/>
              <w:jc w:val="center"/>
              <w:textAlignment w:val="center"/>
              <w:rPr>
                <w:rFonts w:ascii="Times New Roman" w:hAnsi="Times New Roman"/>
                <w:color w:val="000000"/>
                <w:szCs w:val="21"/>
              </w:rPr>
            </w:pPr>
            <w:r>
              <w:rPr>
                <w:rFonts w:ascii="Times New Roman" w:hAnsi="Times New Roman"/>
                <w:color w:val="000000"/>
                <w:szCs w:val="21"/>
              </w:rPr>
              <w:t>12</w:t>
            </w:r>
          </w:p>
        </w:tc>
        <w:tc>
          <w:tcPr>
            <w:tcW w:w="426" w:type="dxa"/>
            <w:vMerge w:val="continue"/>
            <w:noWrap w:val="0"/>
            <w:vAlign w:val="center"/>
          </w:tcPr>
          <w:p w14:paraId="284EA22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D84B42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34651D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4BE1ABD">
            <w:pPr>
              <w:snapToGrid w:val="0"/>
              <w:spacing w:line="300" w:lineRule="exact"/>
              <w:jc w:val="center"/>
              <w:rPr>
                <w:rFonts w:ascii="Times New Roman" w:hAnsi="Times New Roman"/>
                <w:color w:val="000000"/>
                <w:szCs w:val="21"/>
              </w:rPr>
            </w:pPr>
          </w:p>
        </w:tc>
        <w:tc>
          <w:tcPr>
            <w:tcW w:w="2247" w:type="dxa"/>
            <w:noWrap w:val="0"/>
            <w:vAlign w:val="center"/>
          </w:tcPr>
          <w:p w14:paraId="5E7FF531">
            <w:pPr>
              <w:spacing w:line="300" w:lineRule="exact"/>
              <w:jc w:val="center"/>
              <w:textAlignment w:val="center"/>
              <w:rPr>
                <w:rFonts w:ascii="Times New Roman" w:hAnsi="Times New Roman"/>
                <w:color w:val="000000"/>
                <w:szCs w:val="21"/>
              </w:rPr>
            </w:pPr>
            <w:r>
              <w:rPr>
                <w:rFonts w:ascii="Times New Roman" w:hAnsi="Times New Roman"/>
                <w:color w:val="000000"/>
                <w:szCs w:val="21"/>
              </w:rPr>
              <w:t>扶手垂直向下静载荷试验</w:t>
            </w:r>
          </w:p>
        </w:tc>
        <w:tc>
          <w:tcPr>
            <w:tcW w:w="2357" w:type="dxa"/>
            <w:noWrap w:val="0"/>
            <w:vAlign w:val="center"/>
          </w:tcPr>
          <w:p w14:paraId="2D72140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3632E00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13C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2" w:type="dxa"/>
            <w:noWrap w:val="0"/>
            <w:vAlign w:val="center"/>
          </w:tcPr>
          <w:p w14:paraId="72344875">
            <w:pPr>
              <w:spacing w:line="300" w:lineRule="exact"/>
              <w:jc w:val="center"/>
              <w:textAlignment w:val="center"/>
              <w:rPr>
                <w:rFonts w:ascii="Times New Roman" w:hAnsi="Times New Roman"/>
                <w:color w:val="000000"/>
                <w:szCs w:val="21"/>
              </w:rPr>
            </w:pPr>
            <w:r>
              <w:rPr>
                <w:rFonts w:ascii="Times New Roman" w:hAnsi="Times New Roman"/>
                <w:color w:val="000000"/>
                <w:szCs w:val="21"/>
              </w:rPr>
              <w:t>13</w:t>
            </w:r>
          </w:p>
        </w:tc>
        <w:tc>
          <w:tcPr>
            <w:tcW w:w="426" w:type="dxa"/>
            <w:vMerge w:val="continue"/>
            <w:noWrap w:val="0"/>
            <w:vAlign w:val="center"/>
          </w:tcPr>
          <w:p w14:paraId="2711D22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574E1D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4459A3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A693A36">
            <w:pPr>
              <w:snapToGrid w:val="0"/>
              <w:spacing w:line="300" w:lineRule="exact"/>
              <w:jc w:val="center"/>
              <w:rPr>
                <w:rFonts w:ascii="Times New Roman" w:hAnsi="Times New Roman"/>
                <w:color w:val="000000"/>
                <w:szCs w:val="21"/>
              </w:rPr>
            </w:pPr>
          </w:p>
        </w:tc>
        <w:tc>
          <w:tcPr>
            <w:tcW w:w="2247" w:type="dxa"/>
            <w:noWrap w:val="0"/>
            <w:vAlign w:val="center"/>
          </w:tcPr>
          <w:p w14:paraId="1F4792D3">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座面椅背联合耐久性试验</w:t>
            </w:r>
          </w:p>
        </w:tc>
        <w:tc>
          <w:tcPr>
            <w:tcW w:w="2357" w:type="dxa"/>
            <w:noWrap w:val="0"/>
            <w:vAlign w:val="center"/>
          </w:tcPr>
          <w:p w14:paraId="7E4C77B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E78879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F3C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2EC092F">
            <w:pPr>
              <w:spacing w:line="300" w:lineRule="exact"/>
              <w:jc w:val="center"/>
              <w:textAlignment w:val="center"/>
              <w:rPr>
                <w:rFonts w:ascii="Times New Roman" w:hAnsi="Times New Roman"/>
                <w:color w:val="000000"/>
                <w:szCs w:val="21"/>
              </w:rPr>
            </w:pPr>
            <w:r>
              <w:rPr>
                <w:rFonts w:ascii="Times New Roman" w:hAnsi="Times New Roman"/>
                <w:color w:val="000000"/>
                <w:szCs w:val="21"/>
              </w:rPr>
              <w:t>14</w:t>
            </w:r>
          </w:p>
        </w:tc>
        <w:tc>
          <w:tcPr>
            <w:tcW w:w="426" w:type="dxa"/>
            <w:vMerge w:val="continue"/>
            <w:noWrap w:val="0"/>
            <w:vAlign w:val="center"/>
          </w:tcPr>
          <w:p w14:paraId="2113FAD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EE5571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C5B4A8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50F2A0D">
            <w:pPr>
              <w:snapToGrid w:val="0"/>
              <w:spacing w:line="300" w:lineRule="exact"/>
              <w:jc w:val="center"/>
              <w:rPr>
                <w:rFonts w:ascii="Times New Roman" w:hAnsi="Times New Roman"/>
                <w:color w:val="000000"/>
                <w:szCs w:val="21"/>
              </w:rPr>
            </w:pPr>
          </w:p>
        </w:tc>
        <w:tc>
          <w:tcPr>
            <w:tcW w:w="2247" w:type="dxa"/>
            <w:noWrap w:val="0"/>
            <w:vAlign w:val="center"/>
          </w:tcPr>
          <w:p w14:paraId="5B722323">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椅腿向前静载荷试验</w:t>
            </w:r>
          </w:p>
        </w:tc>
        <w:tc>
          <w:tcPr>
            <w:tcW w:w="2357" w:type="dxa"/>
            <w:noWrap w:val="0"/>
            <w:vAlign w:val="center"/>
          </w:tcPr>
          <w:p w14:paraId="490AC9E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288B939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EE6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75D51FCE">
            <w:pPr>
              <w:spacing w:line="300" w:lineRule="exact"/>
              <w:jc w:val="center"/>
              <w:textAlignment w:val="center"/>
              <w:rPr>
                <w:rFonts w:ascii="Times New Roman" w:hAnsi="Times New Roman"/>
                <w:color w:val="000000"/>
                <w:szCs w:val="21"/>
              </w:rPr>
            </w:pPr>
            <w:r>
              <w:rPr>
                <w:rFonts w:ascii="Times New Roman" w:hAnsi="Times New Roman"/>
                <w:color w:val="000000"/>
                <w:szCs w:val="21"/>
              </w:rPr>
              <w:t>15</w:t>
            </w:r>
          </w:p>
        </w:tc>
        <w:tc>
          <w:tcPr>
            <w:tcW w:w="426" w:type="dxa"/>
            <w:vMerge w:val="continue"/>
            <w:noWrap w:val="0"/>
            <w:vAlign w:val="center"/>
          </w:tcPr>
          <w:p w14:paraId="1D2E096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DB9F68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69303F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0A74B68">
            <w:pPr>
              <w:snapToGrid w:val="0"/>
              <w:spacing w:line="300" w:lineRule="exact"/>
              <w:jc w:val="center"/>
              <w:rPr>
                <w:rFonts w:ascii="Times New Roman" w:hAnsi="Times New Roman"/>
                <w:color w:val="000000"/>
                <w:szCs w:val="21"/>
              </w:rPr>
            </w:pPr>
          </w:p>
        </w:tc>
        <w:tc>
          <w:tcPr>
            <w:tcW w:w="2247" w:type="dxa"/>
            <w:noWrap w:val="0"/>
            <w:vAlign w:val="center"/>
          </w:tcPr>
          <w:p w14:paraId="45FF4319">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椅腿侧向静载荷试验</w:t>
            </w:r>
          </w:p>
        </w:tc>
        <w:tc>
          <w:tcPr>
            <w:tcW w:w="2357" w:type="dxa"/>
            <w:noWrap w:val="0"/>
            <w:vAlign w:val="center"/>
          </w:tcPr>
          <w:p w14:paraId="41617C8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0D0321E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D5E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68015F62">
            <w:pPr>
              <w:spacing w:line="300" w:lineRule="exact"/>
              <w:jc w:val="center"/>
              <w:textAlignment w:val="center"/>
              <w:rPr>
                <w:rFonts w:ascii="Times New Roman" w:hAnsi="Times New Roman"/>
                <w:color w:val="000000"/>
                <w:szCs w:val="21"/>
              </w:rPr>
            </w:pPr>
            <w:r>
              <w:rPr>
                <w:rFonts w:ascii="Times New Roman" w:hAnsi="Times New Roman"/>
                <w:color w:val="000000"/>
                <w:szCs w:val="21"/>
              </w:rPr>
              <w:t>16</w:t>
            </w:r>
          </w:p>
        </w:tc>
        <w:tc>
          <w:tcPr>
            <w:tcW w:w="426" w:type="dxa"/>
            <w:vMerge w:val="continue"/>
            <w:noWrap w:val="0"/>
            <w:vAlign w:val="center"/>
          </w:tcPr>
          <w:p w14:paraId="2CDD9B6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6D05AF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E9830B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9B18989">
            <w:pPr>
              <w:snapToGrid w:val="0"/>
              <w:spacing w:line="300" w:lineRule="exact"/>
              <w:jc w:val="center"/>
              <w:rPr>
                <w:rFonts w:ascii="Times New Roman" w:hAnsi="Times New Roman"/>
                <w:color w:val="000000"/>
                <w:szCs w:val="21"/>
              </w:rPr>
            </w:pPr>
          </w:p>
        </w:tc>
        <w:tc>
          <w:tcPr>
            <w:tcW w:w="2247" w:type="dxa"/>
            <w:noWrap w:val="0"/>
            <w:vAlign w:val="center"/>
          </w:tcPr>
          <w:p w14:paraId="7DE0EBF9">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座面冲击试验</w:t>
            </w:r>
          </w:p>
        </w:tc>
        <w:tc>
          <w:tcPr>
            <w:tcW w:w="2357" w:type="dxa"/>
            <w:noWrap w:val="0"/>
            <w:vAlign w:val="center"/>
          </w:tcPr>
          <w:p w14:paraId="1E13B3F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0E945FD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816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5B90F8C5">
            <w:pPr>
              <w:spacing w:line="300" w:lineRule="exact"/>
              <w:jc w:val="center"/>
              <w:textAlignment w:val="center"/>
              <w:rPr>
                <w:rFonts w:ascii="Times New Roman" w:hAnsi="Times New Roman"/>
                <w:color w:val="000000"/>
                <w:szCs w:val="21"/>
              </w:rPr>
            </w:pPr>
            <w:r>
              <w:rPr>
                <w:rFonts w:ascii="Times New Roman" w:hAnsi="Times New Roman"/>
                <w:color w:val="000000"/>
                <w:szCs w:val="21"/>
              </w:rPr>
              <w:t>17</w:t>
            </w:r>
          </w:p>
        </w:tc>
        <w:tc>
          <w:tcPr>
            <w:tcW w:w="426" w:type="dxa"/>
            <w:vMerge w:val="continue"/>
            <w:noWrap w:val="0"/>
            <w:vAlign w:val="center"/>
          </w:tcPr>
          <w:p w14:paraId="4C3C2A9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C82EE0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F78EDF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1D16DC5">
            <w:pPr>
              <w:snapToGrid w:val="0"/>
              <w:spacing w:line="300" w:lineRule="exact"/>
              <w:jc w:val="center"/>
              <w:rPr>
                <w:rFonts w:ascii="Times New Roman" w:hAnsi="Times New Roman"/>
                <w:color w:val="000000"/>
                <w:szCs w:val="21"/>
              </w:rPr>
            </w:pPr>
          </w:p>
        </w:tc>
        <w:tc>
          <w:tcPr>
            <w:tcW w:w="2247" w:type="dxa"/>
            <w:noWrap w:val="0"/>
            <w:vAlign w:val="center"/>
          </w:tcPr>
          <w:p w14:paraId="19068C95">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椅背冲击试验</w:t>
            </w:r>
          </w:p>
        </w:tc>
        <w:tc>
          <w:tcPr>
            <w:tcW w:w="2357" w:type="dxa"/>
            <w:noWrap w:val="0"/>
            <w:vAlign w:val="center"/>
          </w:tcPr>
          <w:p w14:paraId="1A19BA9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C9709F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6069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E0F0F18">
            <w:pPr>
              <w:spacing w:line="300" w:lineRule="exact"/>
              <w:jc w:val="center"/>
              <w:textAlignment w:val="center"/>
              <w:rPr>
                <w:rFonts w:ascii="Times New Roman" w:hAnsi="Times New Roman"/>
                <w:color w:val="000000"/>
                <w:szCs w:val="21"/>
              </w:rPr>
            </w:pPr>
            <w:r>
              <w:rPr>
                <w:rFonts w:ascii="Times New Roman" w:hAnsi="Times New Roman"/>
                <w:color w:val="000000"/>
                <w:szCs w:val="21"/>
              </w:rPr>
              <w:t>18</w:t>
            </w:r>
          </w:p>
        </w:tc>
        <w:tc>
          <w:tcPr>
            <w:tcW w:w="426" w:type="dxa"/>
            <w:vMerge w:val="continue"/>
            <w:noWrap w:val="0"/>
            <w:vAlign w:val="center"/>
          </w:tcPr>
          <w:p w14:paraId="21C1F3C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EF7209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505F12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03C120D">
            <w:pPr>
              <w:snapToGrid w:val="0"/>
              <w:spacing w:line="300" w:lineRule="exact"/>
              <w:jc w:val="center"/>
              <w:rPr>
                <w:rFonts w:ascii="Times New Roman" w:hAnsi="Times New Roman"/>
                <w:color w:val="000000"/>
                <w:szCs w:val="21"/>
              </w:rPr>
            </w:pPr>
          </w:p>
        </w:tc>
        <w:tc>
          <w:tcPr>
            <w:tcW w:w="2247" w:type="dxa"/>
            <w:noWrap w:val="0"/>
            <w:vAlign w:val="center"/>
          </w:tcPr>
          <w:p w14:paraId="313E193F">
            <w:pPr>
              <w:spacing w:line="300" w:lineRule="exact"/>
              <w:jc w:val="center"/>
              <w:textAlignment w:val="center"/>
              <w:rPr>
                <w:rFonts w:ascii="Times New Roman" w:hAnsi="Times New Roman"/>
                <w:color w:val="000000"/>
                <w:szCs w:val="21"/>
              </w:rPr>
            </w:pPr>
            <w:r>
              <w:rPr>
                <w:rFonts w:ascii="Times New Roman" w:hAnsi="Times New Roman"/>
                <w:color w:val="000000"/>
                <w:szCs w:val="21"/>
              </w:rPr>
              <w:t>跌落试验</w:t>
            </w:r>
          </w:p>
        </w:tc>
        <w:tc>
          <w:tcPr>
            <w:tcW w:w="2357" w:type="dxa"/>
            <w:noWrap w:val="0"/>
            <w:vAlign w:val="center"/>
          </w:tcPr>
          <w:p w14:paraId="1209F87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3A11F29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38A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6576EBA">
            <w:pPr>
              <w:spacing w:line="300" w:lineRule="exact"/>
              <w:jc w:val="center"/>
              <w:textAlignment w:val="center"/>
              <w:rPr>
                <w:rFonts w:ascii="Times New Roman" w:hAnsi="Times New Roman"/>
                <w:color w:val="000000"/>
                <w:szCs w:val="21"/>
              </w:rPr>
            </w:pPr>
            <w:r>
              <w:rPr>
                <w:rFonts w:ascii="Times New Roman" w:hAnsi="Times New Roman"/>
                <w:color w:val="000000"/>
                <w:szCs w:val="21"/>
              </w:rPr>
              <w:t>19</w:t>
            </w:r>
          </w:p>
        </w:tc>
        <w:tc>
          <w:tcPr>
            <w:tcW w:w="426" w:type="dxa"/>
            <w:vMerge w:val="continue"/>
            <w:noWrap w:val="0"/>
            <w:vAlign w:val="center"/>
          </w:tcPr>
          <w:p w14:paraId="5853E1F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A3CB00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70724B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99446CA">
            <w:pPr>
              <w:snapToGrid w:val="0"/>
              <w:spacing w:line="300" w:lineRule="exact"/>
              <w:jc w:val="center"/>
              <w:rPr>
                <w:rFonts w:ascii="Times New Roman" w:hAnsi="Times New Roman"/>
                <w:color w:val="000000"/>
                <w:szCs w:val="21"/>
              </w:rPr>
            </w:pPr>
          </w:p>
        </w:tc>
        <w:tc>
          <w:tcPr>
            <w:tcW w:w="2247" w:type="dxa"/>
            <w:noWrap w:val="0"/>
            <w:vAlign w:val="center"/>
          </w:tcPr>
          <w:p w14:paraId="08631369">
            <w:pPr>
              <w:spacing w:line="300" w:lineRule="exact"/>
              <w:jc w:val="center"/>
              <w:textAlignment w:val="center"/>
              <w:rPr>
                <w:rFonts w:ascii="Times New Roman" w:hAnsi="Times New Roman"/>
                <w:color w:val="000000"/>
                <w:szCs w:val="21"/>
              </w:rPr>
            </w:pPr>
            <w:r>
              <w:rPr>
                <w:rFonts w:ascii="Times New Roman" w:hAnsi="Times New Roman"/>
                <w:color w:val="000000"/>
                <w:szCs w:val="21"/>
              </w:rPr>
              <w:t>塑料座面附加冲击试验</w:t>
            </w:r>
          </w:p>
        </w:tc>
        <w:tc>
          <w:tcPr>
            <w:tcW w:w="2357" w:type="dxa"/>
            <w:noWrap w:val="0"/>
            <w:vAlign w:val="center"/>
          </w:tcPr>
          <w:p w14:paraId="6CB282F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982C9B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1AF7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02" w:type="dxa"/>
            <w:noWrap w:val="0"/>
            <w:vAlign w:val="center"/>
          </w:tcPr>
          <w:p w14:paraId="7618992A">
            <w:pPr>
              <w:spacing w:line="300" w:lineRule="exact"/>
              <w:jc w:val="center"/>
              <w:textAlignment w:val="center"/>
              <w:rPr>
                <w:rFonts w:ascii="Times New Roman" w:hAnsi="Times New Roman"/>
                <w:color w:val="000000"/>
                <w:szCs w:val="21"/>
              </w:rPr>
            </w:pPr>
            <w:r>
              <w:rPr>
                <w:rFonts w:ascii="Times New Roman" w:hAnsi="Times New Roman"/>
                <w:color w:val="000000"/>
                <w:szCs w:val="21"/>
              </w:rPr>
              <w:t>20</w:t>
            </w:r>
          </w:p>
        </w:tc>
        <w:tc>
          <w:tcPr>
            <w:tcW w:w="426" w:type="dxa"/>
            <w:vMerge w:val="continue"/>
            <w:noWrap w:val="0"/>
            <w:vAlign w:val="center"/>
          </w:tcPr>
          <w:p w14:paraId="65448AF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3F7DF1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1955A7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0C296EE">
            <w:pPr>
              <w:snapToGrid w:val="0"/>
              <w:spacing w:line="300" w:lineRule="exact"/>
              <w:jc w:val="center"/>
              <w:rPr>
                <w:rFonts w:ascii="Times New Roman" w:hAnsi="Times New Roman"/>
                <w:color w:val="000000"/>
                <w:szCs w:val="21"/>
              </w:rPr>
            </w:pPr>
          </w:p>
        </w:tc>
        <w:tc>
          <w:tcPr>
            <w:tcW w:w="2247" w:type="dxa"/>
            <w:noWrap w:val="0"/>
            <w:vAlign w:val="center"/>
          </w:tcPr>
          <w:p w14:paraId="2D93F210">
            <w:pPr>
              <w:spacing w:line="300" w:lineRule="exact"/>
              <w:jc w:val="center"/>
              <w:textAlignment w:val="center"/>
              <w:rPr>
                <w:rFonts w:ascii="Times New Roman" w:hAnsi="Times New Roman"/>
                <w:color w:val="000000"/>
                <w:szCs w:val="21"/>
              </w:rPr>
            </w:pPr>
            <w:r>
              <w:rPr>
                <w:rFonts w:ascii="Times New Roman" w:hAnsi="Times New Roman"/>
                <w:color w:val="000000"/>
                <w:szCs w:val="21"/>
              </w:rPr>
              <w:t>底座静载荷试验</w:t>
            </w:r>
          </w:p>
        </w:tc>
        <w:tc>
          <w:tcPr>
            <w:tcW w:w="2357" w:type="dxa"/>
            <w:noWrap w:val="0"/>
            <w:vAlign w:val="center"/>
          </w:tcPr>
          <w:p w14:paraId="1F346F0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7C643E5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BD4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05ECAF1">
            <w:pPr>
              <w:spacing w:line="300" w:lineRule="exact"/>
              <w:jc w:val="center"/>
              <w:textAlignment w:val="center"/>
              <w:rPr>
                <w:rFonts w:ascii="Times New Roman" w:hAnsi="Times New Roman"/>
                <w:color w:val="000000"/>
                <w:szCs w:val="21"/>
              </w:rPr>
            </w:pPr>
            <w:r>
              <w:rPr>
                <w:rFonts w:ascii="Times New Roman" w:hAnsi="Times New Roman"/>
                <w:color w:val="000000"/>
                <w:szCs w:val="21"/>
              </w:rPr>
              <w:t>21</w:t>
            </w:r>
          </w:p>
        </w:tc>
        <w:tc>
          <w:tcPr>
            <w:tcW w:w="426" w:type="dxa"/>
            <w:vMerge w:val="continue"/>
            <w:noWrap w:val="0"/>
            <w:vAlign w:val="center"/>
          </w:tcPr>
          <w:p w14:paraId="453EBE1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C41C87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A222CA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EE42A69">
            <w:pPr>
              <w:snapToGrid w:val="0"/>
              <w:spacing w:line="300" w:lineRule="exact"/>
              <w:jc w:val="center"/>
              <w:rPr>
                <w:rFonts w:ascii="Times New Roman" w:hAnsi="Times New Roman"/>
                <w:color w:val="000000"/>
                <w:szCs w:val="21"/>
              </w:rPr>
            </w:pPr>
          </w:p>
        </w:tc>
        <w:tc>
          <w:tcPr>
            <w:tcW w:w="2247" w:type="dxa"/>
            <w:noWrap w:val="0"/>
            <w:vAlign w:val="center"/>
          </w:tcPr>
          <w:p w14:paraId="0C08B1E7">
            <w:pPr>
              <w:spacing w:line="300" w:lineRule="exact"/>
              <w:jc w:val="center"/>
              <w:textAlignment w:val="center"/>
              <w:rPr>
                <w:rFonts w:ascii="Times New Roman" w:hAnsi="Times New Roman"/>
                <w:color w:val="000000"/>
                <w:szCs w:val="21"/>
              </w:rPr>
            </w:pPr>
            <w:r>
              <w:rPr>
                <w:rFonts w:ascii="Times New Roman" w:hAnsi="Times New Roman"/>
                <w:color w:val="000000"/>
                <w:szCs w:val="21"/>
              </w:rPr>
              <w:t>椅背往复耐久性试验</w:t>
            </w:r>
          </w:p>
        </w:tc>
        <w:tc>
          <w:tcPr>
            <w:tcW w:w="2357" w:type="dxa"/>
            <w:noWrap w:val="0"/>
            <w:vAlign w:val="center"/>
          </w:tcPr>
          <w:p w14:paraId="1C6118C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79CF48A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C12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2" w:type="dxa"/>
            <w:noWrap w:val="0"/>
            <w:vAlign w:val="center"/>
          </w:tcPr>
          <w:p w14:paraId="4D735F33">
            <w:pPr>
              <w:spacing w:line="300" w:lineRule="exact"/>
              <w:jc w:val="center"/>
              <w:textAlignment w:val="center"/>
              <w:rPr>
                <w:rFonts w:ascii="Times New Roman" w:hAnsi="Times New Roman"/>
                <w:color w:val="000000"/>
                <w:szCs w:val="21"/>
              </w:rPr>
            </w:pPr>
            <w:r>
              <w:rPr>
                <w:rFonts w:ascii="Times New Roman" w:hAnsi="Times New Roman"/>
                <w:color w:val="000000"/>
                <w:szCs w:val="21"/>
              </w:rPr>
              <w:t>22</w:t>
            </w:r>
          </w:p>
        </w:tc>
        <w:tc>
          <w:tcPr>
            <w:tcW w:w="426" w:type="dxa"/>
            <w:vMerge w:val="continue"/>
            <w:noWrap w:val="0"/>
            <w:vAlign w:val="center"/>
          </w:tcPr>
          <w:p w14:paraId="647A0F1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E1EB39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B89881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A49AC89">
            <w:pPr>
              <w:snapToGrid w:val="0"/>
              <w:spacing w:line="300" w:lineRule="exact"/>
              <w:jc w:val="center"/>
              <w:rPr>
                <w:rFonts w:ascii="Times New Roman" w:hAnsi="Times New Roman"/>
                <w:color w:val="000000"/>
                <w:szCs w:val="21"/>
              </w:rPr>
            </w:pPr>
          </w:p>
        </w:tc>
        <w:tc>
          <w:tcPr>
            <w:tcW w:w="2247" w:type="dxa"/>
            <w:noWrap w:val="0"/>
            <w:vAlign w:val="center"/>
          </w:tcPr>
          <w:p w14:paraId="52608025">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座面往复冲击耐久性试验</w:t>
            </w:r>
          </w:p>
        </w:tc>
        <w:tc>
          <w:tcPr>
            <w:tcW w:w="2357" w:type="dxa"/>
            <w:noWrap w:val="0"/>
            <w:vAlign w:val="center"/>
          </w:tcPr>
          <w:p w14:paraId="5E8C8B8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33CF130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599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502" w:type="dxa"/>
            <w:noWrap w:val="0"/>
            <w:vAlign w:val="center"/>
          </w:tcPr>
          <w:p w14:paraId="46D02CA7">
            <w:pPr>
              <w:spacing w:line="300" w:lineRule="exact"/>
              <w:jc w:val="center"/>
              <w:textAlignment w:val="center"/>
              <w:rPr>
                <w:rFonts w:ascii="Times New Roman" w:hAnsi="Times New Roman"/>
                <w:color w:val="000000"/>
                <w:szCs w:val="21"/>
              </w:rPr>
            </w:pPr>
            <w:r>
              <w:rPr>
                <w:rFonts w:ascii="Times New Roman" w:hAnsi="Times New Roman"/>
                <w:color w:val="000000"/>
                <w:szCs w:val="21"/>
              </w:rPr>
              <w:t>23</w:t>
            </w:r>
          </w:p>
        </w:tc>
        <w:tc>
          <w:tcPr>
            <w:tcW w:w="426" w:type="dxa"/>
            <w:vMerge w:val="continue"/>
            <w:noWrap w:val="0"/>
            <w:vAlign w:val="center"/>
          </w:tcPr>
          <w:p w14:paraId="34770053">
            <w:pPr>
              <w:snapToGrid w:val="0"/>
              <w:spacing w:line="300" w:lineRule="exact"/>
              <w:jc w:val="center"/>
              <w:rPr>
                <w:rFonts w:ascii="Times New Roman" w:hAnsi="Times New Roman"/>
                <w:color w:val="000000"/>
                <w:szCs w:val="21"/>
              </w:rPr>
            </w:pPr>
          </w:p>
        </w:tc>
        <w:tc>
          <w:tcPr>
            <w:tcW w:w="426" w:type="dxa"/>
            <w:vMerge w:val="restart"/>
            <w:noWrap w:val="0"/>
            <w:vAlign w:val="center"/>
          </w:tcPr>
          <w:p w14:paraId="4E795A71">
            <w:pPr>
              <w:snapToGrid w:val="0"/>
              <w:spacing w:line="300" w:lineRule="exact"/>
              <w:jc w:val="center"/>
              <w:rPr>
                <w:rFonts w:ascii="Times New Roman" w:hAnsi="Times New Roman"/>
                <w:color w:val="000000"/>
                <w:szCs w:val="21"/>
              </w:rPr>
            </w:pPr>
            <w:r>
              <w:rPr>
                <w:rFonts w:ascii="Times New Roman" w:hAnsi="Times New Roman"/>
                <w:color w:val="000000"/>
                <w:szCs w:val="21"/>
              </w:rPr>
              <w:t>力学性能试验</w:t>
            </w:r>
          </w:p>
        </w:tc>
        <w:tc>
          <w:tcPr>
            <w:tcW w:w="426" w:type="dxa"/>
            <w:vMerge w:val="restart"/>
            <w:noWrap w:val="0"/>
            <w:vAlign w:val="center"/>
          </w:tcPr>
          <w:p w14:paraId="27DC6C90">
            <w:pPr>
              <w:snapToGrid w:val="0"/>
              <w:spacing w:line="300" w:lineRule="exact"/>
              <w:jc w:val="center"/>
              <w:rPr>
                <w:rFonts w:ascii="Times New Roman" w:hAnsi="Times New Roman"/>
                <w:color w:val="000000"/>
                <w:szCs w:val="21"/>
              </w:rPr>
            </w:pPr>
            <w:r>
              <w:rPr>
                <w:rFonts w:ascii="Times New Roman" w:hAnsi="Times New Roman"/>
                <w:color w:val="000000"/>
                <w:szCs w:val="21"/>
              </w:rPr>
              <w:t>桌台类</w:t>
            </w:r>
          </w:p>
        </w:tc>
        <w:tc>
          <w:tcPr>
            <w:tcW w:w="426" w:type="dxa"/>
            <w:vMerge w:val="restart"/>
            <w:noWrap w:val="0"/>
            <w:vAlign w:val="center"/>
          </w:tcPr>
          <w:p w14:paraId="1864A1FF">
            <w:pPr>
              <w:snapToGrid w:val="0"/>
              <w:spacing w:line="300" w:lineRule="exact"/>
              <w:jc w:val="center"/>
              <w:rPr>
                <w:rFonts w:ascii="Times New Roman" w:hAnsi="Times New Roman"/>
                <w:color w:val="000000"/>
                <w:szCs w:val="21"/>
              </w:rPr>
            </w:pPr>
            <w:r>
              <w:rPr>
                <w:rFonts w:ascii="Times New Roman" w:hAnsi="Times New Roman"/>
                <w:color w:val="000000"/>
                <w:szCs w:val="21"/>
              </w:rPr>
              <w:t>稳定性试验</w:t>
            </w:r>
          </w:p>
        </w:tc>
        <w:tc>
          <w:tcPr>
            <w:tcW w:w="2247" w:type="dxa"/>
            <w:noWrap w:val="0"/>
            <w:vAlign w:val="center"/>
          </w:tcPr>
          <w:p w14:paraId="5693551C">
            <w:pPr>
              <w:spacing w:line="300" w:lineRule="exact"/>
              <w:jc w:val="center"/>
              <w:textAlignment w:val="center"/>
              <w:rPr>
                <w:rFonts w:ascii="Times New Roman" w:hAnsi="Times New Roman"/>
                <w:color w:val="000000"/>
                <w:szCs w:val="21"/>
              </w:rPr>
            </w:pPr>
            <w:r>
              <w:rPr>
                <w:rFonts w:ascii="Times New Roman" w:hAnsi="Times New Roman"/>
                <w:color w:val="000000"/>
                <w:szCs w:val="21"/>
              </w:rPr>
              <w:t>垂直加载稳定性试验</w:t>
            </w:r>
          </w:p>
        </w:tc>
        <w:tc>
          <w:tcPr>
            <w:tcW w:w="2357" w:type="dxa"/>
            <w:noWrap w:val="0"/>
            <w:vAlign w:val="center"/>
          </w:tcPr>
          <w:p w14:paraId="72F4ADB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D46A5E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951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43BA6FF4">
            <w:pPr>
              <w:spacing w:line="300" w:lineRule="exact"/>
              <w:jc w:val="center"/>
              <w:textAlignment w:val="center"/>
              <w:rPr>
                <w:rFonts w:ascii="Times New Roman" w:hAnsi="Times New Roman"/>
                <w:color w:val="000000"/>
                <w:szCs w:val="21"/>
              </w:rPr>
            </w:pPr>
            <w:r>
              <w:rPr>
                <w:rFonts w:ascii="Times New Roman" w:hAnsi="Times New Roman"/>
                <w:color w:val="000000"/>
                <w:szCs w:val="21"/>
              </w:rPr>
              <w:t>24</w:t>
            </w:r>
          </w:p>
        </w:tc>
        <w:tc>
          <w:tcPr>
            <w:tcW w:w="426" w:type="dxa"/>
            <w:vMerge w:val="continue"/>
            <w:noWrap w:val="0"/>
            <w:vAlign w:val="center"/>
          </w:tcPr>
          <w:p w14:paraId="6CF72A1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C5A25A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E8B617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6EB9EA5">
            <w:pPr>
              <w:snapToGrid w:val="0"/>
              <w:spacing w:line="300" w:lineRule="exact"/>
              <w:jc w:val="center"/>
              <w:rPr>
                <w:rFonts w:ascii="Times New Roman" w:hAnsi="Times New Roman"/>
                <w:color w:val="000000"/>
                <w:szCs w:val="21"/>
              </w:rPr>
            </w:pPr>
          </w:p>
        </w:tc>
        <w:tc>
          <w:tcPr>
            <w:tcW w:w="2247" w:type="dxa"/>
            <w:noWrap w:val="0"/>
            <w:vAlign w:val="center"/>
          </w:tcPr>
          <w:p w14:paraId="6FC9059C">
            <w:pPr>
              <w:spacing w:line="300" w:lineRule="exact"/>
              <w:jc w:val="center"/>
              <w:textAlignment w:val="center"/>
              <w:rPr>
                <w:rFonts w:ascii="Times New Roman" w:hAnsi="Times New Roman"/>
                <w:color w:val="000000"/>
                <w:szCs w:val="21"/>
              </w:rPr>
            </w:pPr>
            <w:r>
              <w:rPr>
                <w:rFonts w:ascii="Times New Roman" w:hAnsi="Times New Roman"/>
                <w:color w:val="000000"/>
                <w:szCs w:val="21"/>
              </w:rPr>
              <w:t>有抽屉桌台稳定性试验</w:t>
            </w:r>
          </w:p>
        </w:tc>
        <w:tc>
          <w:tcPr>
            <w:tcW w:w="2357" w:type="dxa"/>
            <w:noWrap w:val="0"/>
            <w:vAlign w:val="center"/>
          </w:tcPr>
          <w:p w14:paraId="72141B4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2732558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AED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690118F">
            <w:pPr>
              <w:spacing w:line="300" w:lineRule="exact"/>
              <w:jc w:val="center"/>
              <w:textAlignment w:val="center"/>
              <w:rPr>
                <w:rFonts w:ascii="Times New Roman" w:hAnsi="Times New Roman"/>
                <w:color w:val="000000"/>
                <w:szCs w:val="21"/>
              </w:rPr>
            </w:pPr>
            <w:r>
              <w:rPr>
                <w:rFonts w:ascii="Times New Roman" w:hAnsi="Times New Roman"/>
                <w:color w:val="000000"/>
                <w:szCs w:val="21"/>
              </w:rPr>
              <w:t>25</w:t>
            </w:r>
          </w:p>
        </w:tc>
        <w:tc>
          <w:tcPr>
            <w:tcW w:w="426" w:type="dxa"/>
            <w:vMerge w:val="continue"/>
            <w:noWrap w:val="0"/>
            <w:vAlign w:val="center"/>
          </w:tcPr>
          <w:p w14:paraId="69DD7CA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8DB05F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A77E22C">
            <w:pPr>
              <w:snapToGrid w:val="0"/>
              <w:spacing w:line="300" w:lineRule="exact"/>
              <w:jc w:val="center"/>
              <w:rPr>
                <w:rFonts w:ascii="Times New Roman" w:hAnsi="Times New Roman"/>
                <w:color w:val="000000"/>
                <w:szCs w:val="21"/>
              </w:rPr>
            </w:pPr>
          </w:p>
        </w:tc>
        <w:tc>
          <w:tcPr>
            <w:tcW w:w="426" w:type="dxa"/>
            <w:vMerge w:val="restart"/>
            <w:noWrap w:val="0"/>
            <w:vAlign w:val="center"/>
          </w:tcPr>
          <w:p w14:paraId="69C6936F">
            <w:pPr>
              <w:snapToGrid w:val="0"/>
              <w:spacing w:line="300" w:lineRule="exact"/>
              <w:jc w:val="center"/>
              <w:rPr>
                <w:rFonts w:ascii="Times New Roman" w:hAnsi="Times New Roman"/>
                <w:color w:val="000000"/>
                <w:szCs w:val="21"/>
              </w:rPr>
            </w:pPr>
            <w:r>
              <w:rPr>
                <w:rFonts w:ascii="Times New Roman" w:hAnsi="Times New Roman"/>
                <w:color w:val="000000"/>
                <w:szCs w:val="21"/>
              </w:rPr>
              <w:t>强度和耐久性试验</w:t>
            </w:r>
          </w:p>
        </w:tc>
        <w:tc>
          <w:tcPr>
            <w:tcW w:w="2247" w:type="dxa"/>
            <w:noWrap w:val="0"/>
            <w:vAlign w:val="center"/>
          </w:tcPr>
          <w:p w14:paraId="26BABCDD">
            <w:pPr>
              <w:spacing w:line="300" w:lineRule="exact"/>
              <w:jc w:val="center"/>
              <w:textAlignment w:val="center"/>
              <w:rPr>
                <w:rFonts w:ascii="Times New Roman" w:hAnsi="Times New Roman"/>
                <w:color w:val="000000"/>
                <w:szCs w:val="21"/>
              </w:rPr>
            </w:pPr>
            <w:r>
              <w:rPr>
                <w:rFonts w:ascii="Times New Roman" w:hAnsi="Times New Roman"/>
                <w:color w:val="000000"/>
                <w:szCs w:val="21"/>
              </w:rPr>
              <w:t>连接件试验</w:t>
            </w:r>
          </w:p>
        </w:tc>
        <w:tc>
          <w:tcPr>
            <w:tcW w:w="2357" w:type="dxa"/>
            <w:noWrap w:val="0"/>
            <w:vAlign w:val="center"/>
          </w:tcPr>
          <w:p w14:paraId="22EFEAF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6AC22E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CEA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FCD9F64">
            <w:pPr>
              <w:spacing w:line="300" w:lineRule="exact"/>
              <w:jc w:val="center"/>
              <w:textAlignment w:val="center"/>
              <w:rPr>
                <w:rFonts w:ascii="Times New Roman" w:hAnsi="Times New Roman"/>
                <w:color w:val="000000"/>
                <w:szCs w:val="21"/>
              </w:rPr>
            </w:pPr>
            <w:r>
              <w:rPr>
                <w:rFonts w:ascii="Times New Roman" w:hAnsi="Times New Roman"/>
                <w:color w:val="000000"/>
                <w:szCs w:val="21"/>
              </w:rPr>
              <w:t>26</w:t>
            </w:r>
          </w:p>
        </w:tc>
        <w:tc>
          <w:tcPr>
            <w:tcW w:w="426" w:type="dxa"/>
            <w:vMerge w:val="continue"/>
            <w:noWrap w:val="0"/>
            <w:vAlign w:val="center"/>
          </w:tcPr>
          <w:p w14:paraId="436BBEE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D336C8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E4995F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BFE85AA">
            <w:pPr>
              <w:snapToGrid w:val="0"/>
              <w:spacing w:line="300" w:lineRule="exact"/>
              <w:jc w:val="center"/>
              <w:rPr>
                <w:rFonts w:ascii="Times New Roman" w:hAnsi="Times New Roman"/>
                <w:color w:val="000000"/>
                <w:szCs w:val="21"/>
              </w:rPr>
            </w:pPr>
          </w:p>
        </w:tc>
        <w:tc>
          <w:tcPr>
            <w:tcW w:w="2247" w:type="dxa"/>
            <w:noWrap w:val="0"/>
            <w:vAlign w:val="center"/>
          </w:tcPr>
          <w:p w14:paraId="63A9FFB5">
            <w:pPr>
              <w:spacing w:line="300" w:lineRule="exact"/>
              <w:jc w:val="center"/>
              <w:textAlignment w:val="center"/>
              <w:rPr>
                <w:rFonts w:ascii="Times New Roman" w:hAnsi="Times New Roman"/>
                <w:color w:val="000000"/>
                <w:szCs w:val="21"/>
              </w:rPr>
            </w:pPr>
            <w:r>
              <w:rPr>
                <w:rFonts w:ascii="Times New Roman" w:hAnsi="Times New Roman"/>
                <w:color w:val="000000"/>
                <w:szCs w:val="21"/>
              </w:rPr>
              <w:t>高桌台防脱离试验</w:t>
            </w:r>
          </w:p>
        </w:tc>
        <w:tc>
          <w:tcPr>
            <w:tcW w:w="2357" w:type="dxa"/>
            <w:noWrap w:val="0"/>
            <w:vAlign w:val="center"/>
          </w:tcPr>
          <w:p w14:paraId="3478768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2998A67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C6F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63413D62">
            <w:pPr>
              <w:spacing w:line="300" w:lineRule="exact"/>
              <w:jc w:val="center"/>
              <w:textAlignment w:val="center"/>
              <w:rPr>
                <w:rFonts w:ascii="Times New Roman" w:hAnsi="Times New Roman"/>
                <w:color w:val="000000"/>
                <w:szCs w:val="21"/>
              </w:rPr>
            </w:pPr>
            <w:r>
              <w:rPr>
                <w:rFonts w:ascii="Times New Roman" w:hAnsi="Times New Roman"/>
                <w:color w:val="000000"/>
                <w:szCs w:val="21"/>
              </w:rPr>
              <w:t>27</w:t>
            </w:r>
          </w:p>
        </w:tc>
        <w:tc>
          <w:tcPr>
            <w:tcW w:w="426" w:type="dxa"/>
            <w:vMerge w:val="continue"/>
            <w:noWrap w:val="0"/>
            <w:vAlign w:val="center"/>
          </w:tcPr>
          <w:p w14:paraId="5DF967C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4BB7D7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D9B3DF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F3BFD71">
            <w:pPr>
              <w:snapToGrid w:val="0"/>
              <w:spacing w:line="300" w:lineRule="exact"/>
              <w:jc w:val="center"/>
              <w:rPr>
                <w:rFonts w:ascii="Times New Roman" w:hAnsi="Times New Roman"/>
                <w:color w:val="000000"/>
                <w:szCs w:val="21"/>
              </w:rPr>
            </w:pPr>
          </w:p>
        </w:tc>
        <w:tc>
          <w:tcPr>
            <w:tcW w:w="2247" w:type="dxa"/>
            <w:noWrap w:val="0"/>
            <w:vAlign w:val="center"/>
          </w:tcPr>
          <w:p w14:paraId="0A699990">
            <w:pPr>
              <w:spacing w:line="300" w:lineRule="exact"/>
              <w:jc w:val="center"/>
              <w:textAlignment w:val="center"/>
              <w:rPr>
                <w:rFonts w:ascii="Times New Roman" w:hAnsi="Times New Roman"/>
                <w:color w:val="000000"/>
                <w:szCs w:val="21"/>
              </w:rPr>
            </w:pPr>
            <w:r>
              <w:rPr>
                <w:rFonts w:ascii="Times New Roman" w:hAnsi="Times New Roman"/>
                <w:color w:val="000000"/>
                <w:szCs w:val="21"/>
              </w:rPr>
              <w:t>主桌面垂直静载荷试验</w:t>
            </w:r>
          </w:p>
        </w:tc>
        <w:tc>
          <w:tcPr>
            <w:tcW w:w="2357" w:type="dxa"/>
            <w:noWrap w:val="0"/>
            <w:vAlign w:val="center"/>
          </w:tcPr>
          <w:p w14:paraId="360E346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AE2B07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2F5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715B8972">
            <w:pPr>
              <w:spacing w:line="300" w:lineRule="exact"/>
              <w:jc w:val="center"/>
              <w:textAlignment w:val="center"/>
              <w:rPr>
                <w:rFonts w:ascii="Times New Roman" w:hAnsi="Times New Roman"/>
                <w:color w:val="000000"/>
                <w:szCs w:val="21"/>
              </w:rPr>
            </w:pPr>
            <w:r>
              <w:rPr>
                <w:rFonts w:ascii="Times New Roman" w:hAnsi="Times New Roman"/>
                <w:color w:val="000000"/>
                <w:szCs w:val="21"/>
              </w:rPr>
              <w:t>28</w:t>
            </w:r>
          </w:p>
        </w:tc>
        <w:tc>
          <w:tcPr>
            <w:tcW w:w="426" w:type="dxa"/>
            <w:vMerge w:val="continue"/>
            <w:noWrap w:val="0"/>
            <w:vAlign w:val="center"/>
          </w:tcPr>
          <w:p w14:paraId="4B8795B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40716D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8311A4F">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DBC1D9E">
            <w:pPr>
              <w:snapToGrid w:val="0"/>
              <w:spacing w:line="300" w:lineRule="exact"/>
              <w:jc w:val="center"/>
              <w:rPr>
                <w:rFonts w:ascii="Times New Roman" w:hAnsi="Times New Roman"/>
                <w:color w:val="000000"/>
                <w:szCs w:val="21"/>
              </w:rPr>
            </w:pPr>
          </w:p>
        </w:tc>
        <w:tc>
          <w:tcPr>
            <w:tcW w:w="2247" w:type="dxa"/>
            <w:noWrap w:val="0"/>
            <w:vAlign w:val="center"/>
          </w:tcPr>
          <w:p w14:paraId="52C08AAD">
            <w:pPr>
              <w:spacing w:line="300" w:lineRule="exact"/>
              <w:jc w:val="center"/>
              <w:textAlignment w:val="center"/>
              <w:rPr>
                <w:rFonts w:ascii="Times New Roman" w:hAnsi="Times New Roman"/>
                <w:color w:val="000000"/>
                <w:szCs w:val="21"/>
              </w:rPr>
            </w:pPr>
            <w:r>
              <w:rPr>
                <w:rFonts w:ascii="Times New Roman" w:hAnsi="Times New Roman"/>
                <w:color w:val="000000"/>
                <w:szCs w:val="21"/>
              </w:rPr>
              <w:t>副桌面垂直静载荷试验</w:t>
            </w:r>
          </w:p>
        </w:tc>
        <w:tc>
          <w:tcPr>
            <w:tcW w:w="2357" w:type="dxa"/>
            <w:noWrap w:val="0"/>
            <w:vAlign w:val="center"/>
          </w:tcPr>
          <w:p w14:paraId="73C5468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15E903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6142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20E9002">
            <w:pPr>
              <w:spacing w:line="300" w:lineRule="exact"/>
              <w:jc w:val="center"/>
              <w:textAlignment w:val="center"/>
              <w:rPr>
                <w:rFonts w:ascii="Times New Roman" w:hAnsi="Times New Roman"/>
                <w:color w:val="000000"/>
                <w:szCs w:val="21"/>
              </w:rPr>
            </w:pPr>
            <w:r>
              <w:rPr>
                <w:rFonts w:ascii="Times New Roman" w:hAnsi="Times New Roman"/>
                <w:color w:val="000000"/>
                <w:szCs w:val="21"/>
              </w:rPr>
              <w:t>29</w:t>
            </w:r>
          </w:p>
        </w:tc>
        <w:tc>
          <w:tcPr>
            <w:tcW w:w="426" w:type="dxa"/>
            <w:vMerge w:val="continue"/>
            <w:noWrap w:val="0"/>
            <w:vAlign w:val="center"/>
          </w:tcPr>
          <w:p w14:paraId="1812B79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45116D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49BD1F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88A574A">
            <w:pPr>
              <w:snapToGrid w:val="0"/>
              <w:spacing w:line="300" w:lineRule="exact"/>
              <w:jc w:val="center"/>
              <w:rPr>
                <w:rFonts w:ascii="Times New Roman" w:hAnsi="Times New Roman"/>
                <w:color w:val="000000"/>
                <w:szCs w:val="21"/>
              </w:rPr>
            </w:pPr>
          </w:p>
        </w:tc>
        <w:tc>
          <w:tcPr>
            <w:tcW w:w="2247" w:type="dxa"/>
            <w:noWrap w:val="0"/>
            <w:vAlign w:val="center"/>
          </w:tcPr>
          <w:p w14:paraId="76F85B88">
            <w:pPr>
              <w:spacing w:line="300" w:lineRule="exact"/>
              <w:jc w:val="center"/>
              <w:textAlignment w:val="center"/>
              <w:rPr>
                <w:rFonts w:ascii="Times New Roman" w:hAnsi="Times New Roman"/>
                <w:color w:val="000000"/>
                <w:szCs w:val="21"/>
              </w:rPr>
            </w:pPr>
            <w:r>
              <w:rPr>
                <w:rFonts w:ascii="Times New Roman" w:hAnsi="Times New Roman"/>
                <w:color w:val="000000"/>
                <w:szCs w:val="21"/>
              </w:rPr>
              <w:t>水平静载荷试验</w:t>
            </w:r>
          </w:p>
        </w:tc>
        <w:tc>
          <w:tcPr>
            <w:tcW w:w="2357" w:type="dxa"/>
            <w:noWrap w:val="0"/>
            <w:vAlign w:val="center"/>
          </w:tcPr>
          <w:p w14:paraId="1E3DCC0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3EDA7C0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363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D881935">
            <w:pPr>
              <w:spacing w:line="300" w:lineRule="exact"/>
              <w:jc w:val="center"/>
              <w:textAlignment w:val="center"/>
              <w:rPr>
                <w:rFonts w:ascii="Times New Roman" w:hAnsi="Times New Roman"/>
                <w:color w:val="000000"/>
                <w:szCs w:val="21"/>
              </w:rPr>
            </w:pPr>
            <w:r>
              <w:rPr>
                <w:rFonts w:ascii="Times New Roman" w:hAnsi="Times New Roman"/>
                <w:color w:val="000000"/>
                <w:szCs w:val="21"/>
              </w:rPr>
              <w:t>30</w:t>
            </w:r>
          </w:p>
        </w:tc>
        <w:tc>
          <w:tcPr>
            <w:tcW w:w="426" w:type="dxa"/>
            <w:vMerge w:val="continue"/>
            <w:noWrap w:val="0"/>
            <w:vAlign w:val="center"/>
          </w:tcPr>
          <w:p w14:paraId="6A2731F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45E49E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4E0CB6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463DAF7">
            <w:pPr>
              <w:snapToGrid w:val="0"/>
              <w:spacing w:line="300" w:lineRule="exact"/>
              <w:jc w:val="center"/>
              <w:rPr>
                <w:rFonts w:ascii="Times New Roman" w:hAnsi="Times New Roman"/>
                <w:color w:val="000000"/>
                <w:szCs w:val="21"/>
              </w:rPr>
            </w:pPr>
          </w:p>
        </w:tc>
        <w:tc>
          <w:tcPr>
            <w:tcW w:w="2247" w:type="dxa"/>
            <w:noWrap w:val="0"/>
            <w:vAlign w:val="center"/>
          </w:tcPr>
          <w:p w14:paraId="6B234620">
            <w:pPr>
              <w:spacing w:line="300" w:lineRule="exact"/>
              <w:jc w:val="center"/>
              <w:textAlignment w:val="center"/>
              <w:rPr>
                <w:rFonts w:ascii="Times New Roman" w:hAnsi="Times New Roman"/>
                <w:color w:val="000000"/>
                <w:szCs w:val="21"/>
              </w:rPr>
            </w:pPr>
            <w:r>
              <w:rPr>
                <w:rFonts w:ascii="Times New Roman" w:hAnsi="Times New Roman"/>
                <w:color w:val="000000"/>
                <w:szCs w:val="21"/>
              </w:rPr>
              <w:t>桌面垂直冲击试验</w:t>
            </w:r>
          </w:p>
        </w:tc>
        <w:tc>
          <w:tcPr>
            <w:tcW w:w="2357" w:type="dxa"/>
            <w:noWrap w:val="0"/>
            <w:vAlign w:val="center"/>
          </w:tcPr>
          <w:p w14:paraId="109F719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76F70F8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5F5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6C13742">
            <w:pPr>
              <w:spacing w:line="300" w:lineRule="exact"/>
              <w:jc w:val="center"/>
              <w:textAlignment w:val="center"/>
              <w:rPr>
                <w:rFonts w:ascii="Times New Roman" w:hAnsi="Times New Roman"/>
                <w:color w:val="000000"/>
                <w:szCs w:val="21"/>
              </w:rPr>
            </w:pPr>
            <w:r>
              <w:rPr>
                <w:rFonts w:ascii="Times New Roman" w:hAnsi="Times New Roman"/>
                <w:color w:val="000000"/>
                <w:szCs w:val="21"/>
              </w:rPr>
              <w:t>31</w:t>
            </w:r>
          </w:p>
        </w:tc>
        <w:tc>
          <w:tcPr>
            <w:tcW w:w="426" w:type="dxa"/>
            <w:vMerge w:val="continue"/>
            <w:noWrap w:val="0"/>
            <w:vAlign w:val="center"/>
          </w:tcPr>
          <w:p w14:paraId="5F5DB13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C188762">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63476F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8AA6400">
            <w:pPr>
              <w:snapToGrid w:val="0"/>
              <w:spacing w:line="300" w:lineRule="exact"/>
              <w:jc w:val="center"/>
              <w:rPr>
                <w:rFonts w:ascii="Times New Roman" w:hAnsi="Times New Roman"/>
                <w:color w:val="000000"/>
                <w:szCs w:val="21"/>
              </w:rPr>
            </w:pPr>
          </w:p>
        </w:tc>
        <w:tc>
          <w:tcPr>
            <w:tcW w:w="2247" w:type="dxa"/>
            <w:noWrap w:val="0"/>
            <w:vAlign w:val="center"/>
          </w:tcPr>
          <w:p w14:paraId="7FC014C3">
            <w:pPr>
              <w:spacing w:line="300" w:lineRule="exact"/>
              <w:jc w:val="center"/>
              <w:textAlignment w:val="center"/>
              <w:rPr>
                <w:rFonts w:ascii="Times New Roman" w:hAnsi="Times New Roman"/>
                <w:color w:val="000000"/>
                <w:szCs w:val="21"/>
              </w:rPr>
            </w:pPr>
            <w:r>
              <w:rPr>
                <w:rFonts w:ascii="Times New Roman" w:hAnsi="Times New Roman"/>
                <w:color w:val="000000"/>
                <w:szCs w:val="21"/>
              </w:rPr>
              <w:t>桌腿跌落试验</w:t>
            </w:r>
          </w:p>
        </w:tc>
        <w:tc>
          <w:tcPr>
            <w:tcW w:w="2357" w:type="dxa"/>
            <w:noWrap w:val="0"/>
            <w:vAlign w:val="center"/>
          </w:tcPr>
          <w:p w14:paraId="5D2E983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7658E6C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3A7E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517AE845">
            <w:pPr>
              <w:spacing w:line="300" w:lineRule="exact"/>
              <w:jc w:val="center"/>
              <w:textAlignment w:val="center"/>
              <w:rPr>
                <w:rFonts w:ascii="Times New Roman" w:hAnsi="Times New Roman"/>
                <w:color w:val="000000"/>
                <w:szCs w:val="21"/>
              </w:rPr>
            </w:pPr>
            <w:r>
              <w:rPr>
                <w:rFonts w:ascii="Times New Roman" w:hAnsi="Times New Roman"/>
                <w:color w:val="000000"/>
                <w:szCs w:val="21"/>
              </w:rPr>
              <w:t>32</w:t>
            </w:r>
          </w:p>
        </w:tc>
        <w:tc>
          <w:tcPr>
            <w:tcW w:w="426" w:type="dxa"/>
            <w:vMerge w:val="continue"/>
            <w:noWrap w:val="0"/>
            <w:vAlign w:val="center"/>
          </w:tcPr>
          <w:p w14:paraId="035C040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7EB6E5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8BDDFC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4C70C34">
            <w:pPr>
              <w:snapToGrid w:val="0"/>
              <w:spacing w:line="300" w:lineRule="exact"/>
              <w:jc w:val="center"/>
              <w:rPr>
                <w:rFonts w:ascii="Times New Roman" w:hAnsi="Times New Roman"/>
                <w:color w:val="000000"/>
                <w:szCs w:val="21"/>
              </w:rPr>
            </w:pPr>
          </w:p>
        </w:tc>
        <w:tc>
          <w:tcPr>
            <w:tcW w:w="2247" w:type="dxa"/>
            <w:noWrap w:val="0"/>
            <w:vAlign w:val="center"/>
          </w:tcPr>
          <w:p w14:paraId="2B7BB222">
            <w:pPr>
              <w:spacing w:line="300" w:lineRule="exact"/>
              <w:jc w:val="center"/>
              <w:textAlignment w:val="center"/>
              <w:rPr>
                <w:rFonts w:ascii="Times New Roman" w:hAnsi="Times New Roman"/>
                <w:color w:val="000000"/>
                <w:szCs w:val="21"/>
              </w:rPr>
            </w:pPr>
            <w:r>
              <w:rPr>
                <w:rFonts w:ascii="Times New Roman" w:hAnsi="Times New Roman"/>
                <w:color w:val="000000"/>
                <w:szCs w:val="21"/>
              </w:rPr>
              <w:t>桌面水平耐久性试验</w:t>
            </w:r>
          </w:p>
        </w:tc>
        <w:tc>
          <w:tcPr>
            <w:tcW w:w="2357" w:type="dxa"/>
            <w:noWrap w:val="0"/>
            <w:vAlign w:val="center"/>
          </w:tcPr>
          <w:p w14:paraId="3A9ACD2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BC8BD4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957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CCA05D6">
            <w:pPr>
              <w:spacing w:line="300" w:lineRule="exact"/>
              <w:jc w:val="center"/>
              <w:textAlignment w:val="center"/>
              <w:rPr>
                <w:rFonts w:ascii="Times New Roman" w:hAnsi="Times New Roman"/>
                <w:color w:val="000000"/>
                <w:szCs w:val="21"/>
              </w:rPr>
            </w:pPr>
            <w:r>
              <w:rPr>
                <w:rFonts w:ascii="Times New Roman" w:hAnsi="Times New Roman"/>
                <w:color w:val="000000"/>
                <w:szCs w:val="21"/>
              </w:rPr>
              <w:t>33</w:t>
            </w:r>
          </w:p>
        </w:tc>
        <w:tc>
          <w:tcPr>
            <w:tcW w:w="426" w:type="dxa"/>
            <w:vMerge w:val="continue"/>
            <w:noWrap w:val="0"/>
            <w:vAlign w:val="center"/>
          </w:tcPr>
          <w:p w14:paraId="49D1CAD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1D590F1">
            <w:pPr>
              <w:snapToGrid w:val="0"/>
              <w:spacing w:line="300" w:lineRule="exact"/>
              <w:jc w:val="center"/>
              <w:rPr>
                <w:rFonts w:ascii="Times New Roman" w:hAnsi="Times New Roman"/>
                <w:color w:val="000000"/>
                <w:szCs w:val="21"/>
              </w:rPr>
            </w:pPr>
          </w:p>
        </w:tc>
        <w:tc>
          <w:tcPr>
            <w:tcW w:w="426" w:type="dxa"/>
            <w:vMerge w:val="restart"/>
            <w:noWrap w:val="0"/>
            <w:vAlign w:val="center"/>
          </w:tcPr>
          <w:p w14:paraId="1FCED268">
            <w:pPr>
              <w:snapToGrid w:val="0"/>
              <w:spacing w:line="300" w:lineRule="exact"/>
              <w:jc w:val="center"/>
              <w:rPr>
                <w:rFonts w:ascii="Times New Roman" w:hAnsi="Times New Roman"/>
                <w:color w:val="000000"/>
                <w:szCs w:val="21"/>
              </w:rPr>
            </w:pPr>
            <w:r>
              <w:rPr>
                <w:rFonts w:ascii="Times New Roman" w:hAnsi="Times New Roman"/>
                <w:color w:val="000000"/>
                <w:szCs w:val="21"/>
              </w:rPr>
              <w:t>柜类</w:t>
            </w:r>
          </w:p>
        </w:tc>
        <w:tc>
          <w:tcPr>
            <w:tcW w:w="426" w:type="dxa"/>
            <w:vMerge w:val="restart"/>
            <w:noWrap w:val="0"/>
            <w:vAlign w:val="center"/>
          </w:tcPr>
          <w:p w14:paraId="7FCB8EA3">
            <w:pPr>
              <w:snapToGrid w:val="0"/>
              <w:spacing w:line="300" w:lineRule="exact"/>
              <w:jc w:val="center"/>
              <w:rPr>
                <w:rFonts w:ascii="Times New Roman" w:hAnsi="Times New Roman"/>
                <w:color w:val="000000"/>
                <w:szCs w:val="21"/>
              </w:rPr>
            </w:pPr>
            <w:r>
              <w:rPr>
                <w:rFonts w:ascii="Times New Roman" w:hAnsi="Times New Roman"/>
                <w:color w:val="000000"/>
                <w:szCs w:val="21"/>
              </w:rPr>
              <w:t>稳定性试验</w:t>
            </w:r>
          </w:p>
        </w:tc>
        <w:tc>
          <w:tcPr>
            <w:tcW w:w="2247" w:type="dxa"/>
            <w:noWrap w:val="0"/>
            <w:vAlign w:val="center"/>
          </w:tcPr>
          <w:p w14:paraId="3A547F70">
            <w:pPr>
              <w:spacing w:line="300" w:lineRule="exact"/>
              <w:jc w:val="center"/>
              <w:textAlignment w:val="center"/>
              <w:rPr>
                <w:rFonts w:ascii="Times New Roman" w:hAnsi="Times New Roman"/>
                <w:color w:val="000000"/>
                <w:szCs w:val="21"/>
              </w:rPr>
            </w:pPr>
            <w:r>
              <w:rPr>
                <w:rFonts w:ascii="Times New Roman" w:hAnsi="Times New Roman"/>
                <w:color w:val="000000"/>
                <w:szCs w:val="21"/>
              </w:rPr>
              <w:t>搁板稳定性试验</w:t>
            </w:r>
          </w:p>
        </w:tc>
        <w:tc>
          <w:tcPr>
            <w:tcW w:w="2357" w:type="dxa"/>
            <w:noWrap w:val="0"/>
            <w:vAlign w:val="center"/>
          </w:tcPr>
          <w:p w14:paraId="61D2D83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3FD3B9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1EA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DDDA4D7">
            <w:pPr>
              <w:spacing w:line="300" w:lineRule="exact"/>
              <w:jc w:val="center"/>
              <w:textAlignment w:val="center"/>
              <w:rPr>
                <w:rFonts w:ascii="Times New Roman" w:hAnsi="Times New Roman"/>
                <w:color w:val="000000"/>
                <w:szCs w:val="21"/>
              </w:rPr>
            </w:pPr>
            <w:r>
              <w:rPr>
                <w:rFonts w:ascii="Times New Roman" w:hAnsi="Times New Roman"/>
                <w:color w:val="000000"/>
                <w:szCs w:val="21"/>
              </w:rPr>
              <w:t>34</w:t>
            </w:r>
          </w:p>
        </w:tc>
        <w:tc>
          <w:tcPr>
            <w:tcW w:w="426" w:type="dxa"/>
            <w:vMerge w:val="continue"/>
            <w:noWrap w:val="0"/>
            <w:vAlign w:val="center"/>
          </w:tcPr>
          <w:p w14:paraId="4DE1F61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465D5BB">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B87A47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0338E9C">
            <w:pPr>
              <w:snapToGrid w:val="0"/>
              <w:spacing w:line="300" w:lineRule="exact"/>
              <w:jc w:val="center"/>
              <w:rPr>
                <w:rFonts w:ascii="Times New Roman" w:hAnsi="Times New Roman"/>
                <w:color w:val="000000"/>
                <w:szCs w:val="21"/>
              </w:rPr>
            </w:pPr>
          </w:p>
        </w:tc>
        <w:tc>
          <w:tcPr>
            <w:tcW w:w="2247" w:type="dxa"/>
            <w:noWrap w:val="0"/>
            <w:vAlign w:val="center"/>
          </w:tcPr>
          <w:p w14:paraId="5A25E6FE">
            <w:pPr>
              <w:spacing w:line="300" w:lineRule="exact"/>
              <w:jc w:val="center"/>
              <w:textAlignment w:val="center"/>
              <w:rPr>
                <w:rFonts w:ascii="Times New Roman" w:hAnsi="Times New Roman"/>
                <w:color w:val="000000"/>
                <w:szCs w:val="21"/>
              </w:rPr>
            </w:pPr>
            <w:r>
              <w:rPr>
                <w:rFonts w:ascii="Times New Roman" w:hAnsi="Times New Roman"/>
                <w:color w:val="000000"/>
                <w:szCs w:val="21"/>
              </w:rPr>
              <w:t>有推拉件的小柜稳定性试验</w:t>
            </w:r>
          </w:p>
        </w:tc>
        <w:tc>
          <w:tcPr>
            <w:tcW w:w="2357" w:type="dxa"/>
            <w:noWrap w:val="0"/>
            <w:vAlign w:val="center"/>
          </w:tcPr>
          <w:p w14:paraId="183DA42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085584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7BF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5752BD76">
            <w:pPr>
              <w:spacing w:line="300" w:lineRule="exact"/>
              <w:jc w:val="center"/>
              <w:textAlignment w:val="center"/>
              <w:rPr>
                <w:rFonts w:ascii="Times New Roman" w:hAnsi="Times New Roman"/>
                <w:color w:val="000000"/>
                <w:szCs w:val="21"/>
              </w:rPr>
            </w:pPr>
            <w:r>
              <w:rPr>
                <w:rFonts w:ascii="Times New Roman" w:hAnsi="Times New Roman"/>
                <w:color w:val="000000"/>
                <w:szCs w:val="21"/>
              </w:rPr>
              <w:t>35</w:t>
            </w:r>
          </w:p>
        </w:tc>
        <w:tc>
          <w:tcPr>
            <w:tcW w:w="426" w:type="dxa"/>
            <w:vMerge w:val="continue"/>
            <w:noWrap w:val="0"/>
            <w:vAlign w:val="center"/>
          </w:tcPr>
          <w:p w14:paraId="1EC0E59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2A3E70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944EDE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D8D4AFD">
            <w:pPr>
              <w:snapToGrid w:val="0"/>
              <w:spacing w:line="300" w:lineRule="exact"/>
              <w:jc w:val="center"/>
              <w:rPr>
                <w:rFonts w:ascii="Times New Roman" w:hAnsi="Times New Roman"/>
                <w:color w:val="000000"/>
                <w:szCs w:val="21"/>
              </w:rPr>
            </w:pPr>
          </w:p>
        </w:tc>
        <w:tc>
          <w:tcPr>
            <w:tcW w:w="2247" w:type="dxa"/>
            <w:noWrap w:val="0"/>
            <w:vAlign w:val="center"/>
          </w:tcPr>
          <w:p w14:paraId="7461439E">
            <w:pPr>
              <w:spacing w:line="300" w:lineRule="exact"/>
              <w:jc w:val="center"/>
              <w:textAlignment w:val="center"/>
              <w:rPr>
                <w:rFonts w:ascii="Times New Roman" w:hAnsi="Times New Roman"/>
                <w:color w:val="000000"/>
                <w:szCs w:val="21"/>
              </w:rPr>
            </w:pPr>
            <w:r>
              <w:rPr>
                <w:rFonts w:ascii="Times New Roman" w:hAnsi="Times New Roman"/>
                <w:color w:val="000000"/>
                <w:szCs w:val="21"/>
              </w:rPr>
              <w:t>至少有一个推拉件的大柜稳定性试验</w:t>
            </w:r>
          </w:p>
        </w:tc>
        <w:tc>
          <w:tcPr>
            <w:tcW w:w="2357" w:type="dxa"/>
            <w:noWrap w:val="0"/>
            <w:vAlign w:val="center"/>
          </w:tcPr>
          <w:p w14:paraId="5807F64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D8742C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D0C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EA68E18">
            <w:pPr>
              <w:spacing w:line="300" w:lineRule="exact"/>
              <w:jc w:val="center"/>
              <w:textAlignment w:val="center"/>
              <w:rPr>
                <w:rFonts w:ascii="Times New Roman" w:hAnsi="Times New Roman"/>
                <w:color w:val="000000"/>
                <w:szCs w:val="21"/>
              </w:rPr>
            </w:pPr>
            <w:r>
              <w:rPr>
                <w:rFonts w:ascii="Times New Roman" w:hAnsi="Times New Roman"/>
                <w:color w:val="000000"/>
                <w:szCs w:val="21"/>
              </w:rPr>
              <w:t>36</w:t>
            </w:r>
          </w:p>
        </w:tc>
        <w:tc>
          <w:tcPr>
            <w:tcW w:w="426" w:type="dxa"/>
            <w:vMerge w:val="continue"/>
            <w:noWrap w:val="0"/>
            <w:vAlign w:val="center"/>
          </w:tcPr>
          <w:p w14:paraId="0D42E4A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CB4246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1C5BA0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3281F4A">
            <w:pPr>
              <w:snapToGrid w:val="0"/>
              <w:spacing w:line="300" w:lineRule="exact"/>
              <w:jc w:val="center"/>
              <w:rPr>
                <w:rFonts w:ascii="Times New Roman" w:hAnsi="Times New Roman"/>
                <w:color w:val="000000"/>
                <w:szCs w:val="21"/>
              </w:rPr>
            </w:pPr>
          </w:p>
        </w:tc>
        <w:tc>
          <w:tcPr>
            <w:tcW w:w="2247" w:type="dxa"/>
            <w:noWrap w:val="0"/>
            <w:vAlign w:val="center"/>
          </w:tcPr>
          <w:p w14:paraId="2868E3F1">
            <w:pPr>
              <w:spacing w:line="300" w:lineRule="exact"/>
              <w:jc w:val="center"/>
              <w:textAlignment w:val="center"/>
              <w:rPr>
                <w:rFonts w:ascii="Times New Roman" w:hAnsi="Times New Roman"/>
                <w:color w:val="000000"/>
                <w:szCs w:val="21"/>
              </w:rPr>
            </w:pPr>
            <w:r>
              <w:rPr>
                <w:rFonts w:ascii="Times New Roman" w:hAnsi="Times New Roman"/>
                <w:color w:val="000000"/>
                <w:szCs w:val="21"/>
              </w:rPr>
              <w:t>有两个及以上推拉件的大柜稳定性试验</w:t>
            </w:r>
          </w:p>
        </w:tc>
        <w:tc>
          <w:tcPr>
            <w:tcW w:w="2357" w:type="dxa"/>
            <w:noWrap w:val="0"/>
            <w:vAlign w:val="center"/>
          </w:tcPr>
          <w:p w14:paraId="5EE6979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2494156">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55CF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3845865">
            <w:pPr>
              <w:spacing w:line="300" w:lineRule="exact"/>
              <w:jc w:val="center"/>
              <w:textAlignment w:val="center"/>
              <w:rPr>
                <w:rFonts w:ascii="Times New Roman" w:hAnsi="Times New Roman"/>
                <w:color w:val="000000"/>
                <w:szCs w:val="21"/>
              </w:rPr>
            </w:pPr>
            <w:r>
              <w:rPr>
                <w:rFonts w:ascii="Times New Roman" w:hAnsi="Times New Roman"/>
                <w:color w:val="000000"/>
                <w:szCs w:val="21"/>
              </w:rPr>
              <w:t>37</w:t>
            </w:r>
          </w:p>
        </w:tc>
        <w:tc>
          <w:tcPr>
            <w:tcW w:w="426" w:type="dxa"/>
            <w:vMerge w:val="continue"/>
            <w:noWrap w:val="0"/>
            <w:vAlign w:val="center"/>
          </w:tcPr>
          <w:p w14:paraId="61F98DA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0167F1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51400DB">
            <w:pPr>
              <w:snapToGrid w:val="0"/>
              <w:spacing w:line="300" w:lineRule="exact"/>
              <w:jc w:val="center"/>
              <w:rPr>
                <w:rFonts w:ascii="Times New Roman" w:hAnsi="Times New Roman"/>
                <w:color w:val="000000"/>
                <w:szCs w:val="21"/>
              </w:rPr>
            </w:pPr>
          </w:p>
        </w:tc>
        <w:tc>
          <w:tcPr>
            <w:tcW w:w="426" w:type="dxa"/>
            <w:vMerge w:val="restart"/>
            <w:noWrap w:val="0"/>
            <w:vAlign w:val="center"/>
          </w:tcPr>
          <w:p w14:paraId="32A186DA">
            <w:pPr>
              <w:snapToGrid w:val="0"/>
              <w:spacing w:line="300" w:lineRule="exact"/>
              <w:jc w:val="center"/>
              <w:rPr>
                <w:rFonts w:ascii="Times New Roman" w:hAnsi="Times New Roman"/>
                <w:color w:val="000000"/>
                <w:szCs w:val="21"/>
              </w:rPr>
            </w:pPr>
            <w:r>
              <w:rPr>
                <w:rFonts w:ascii="Times New Roman" w:hAnsi="Times New Roman"/>
                <w:color w:val="000000"/>
                <w:szCs w:val="21"/>
              </w:rPr>
              <w:t>强度和耐久性试验</w:t>
            </w:r>
          </w:p>
        </w:tc>
        <w:tc>
          <w:tcPr>
            <w:tcW w:w="2247" w:type="dxa"/>
            <w:noWrap w:val="0"/>
            <w:vAlign w:val="center"/>
          </w:tcPr>
          <w:p w14:paraId="013361AD">
            <w:pPr>
              <w:spacing w:line="300" w:lineRule="exact"/>
              <w:jc w:val="center"/>
              <w:textAlignment w:val="center"/>
              <w:rPr>
                <w:rFonts w:ascii="Times New Roman" w:hAnsi="Times New Roman"/>
                <w:color w:val="000000"/>
                <w:szCs w:val="21"/>
              </w:rPr>
            </w:pPr>
            <w:r>
              <w:rPr>
                <w:rFonts w:ascii="Times New Roman" w:hAnsi="Times New Roman"/>
                <w:color w:val="000000"/>
                <w:szCs w:val="21"/>
              </w:rPr>
              <w:t>连接件试验</w:t>
            </w:r>
          </w:p>
        </w:tc>
        <w:tc>
          <w:tcPr>
            <w:tcW w:w="2357" w:type="dxa"/>
            <w:noWrap w:val="0"/>
            <w:vAlign w:val="center"/>
          </w:tcPr>
          <w:p w14:paraId="1E26FEC8">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727E95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035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3D4C1D28">
            <w:pPr>
              <w:spacing w:line="300" w:lineRule="exact"/>
              <w:jc w:val="center"/>
              <w:textAlignment w:val="center"/>
              <w:rPr>
                <w:rFonts w:ascii="Times New Roman" w:hAnsi="Times New Roman"/>
                <w:color w:val="000000"/>
                <w:szCs w:val="21"/>
              </w:rPr>
            </w:pPr>
            <w:r>
              <w:rPr>
                <w:rFonts w:ascii="Times New Roman" w:hAnsi="Times New Roman"/>
                <w:color w:val="000000"/>
                <w:szCs w:val="21"/>
              </w:rPr>
              <w:t>38</w:t>
            </w:r>
          </w:p>
        </w:tc>
        <w:tc>
          <w:tcPr>
            <w:tcW w:w="426" w:type="dxa"/>
            <w:vMerge w:val="continue"/>
            <w:noWrap w:val="0"/>
            <w:vAlign w:val="center"/>
          </w:tcPr>
          <w:p w14:paraId="0CD4058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648EE8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26E7AB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8ACB87F">
            <w:pPr>
              <w:snapToGrid w:val="0"/>
              <w:spacing w:line="300" w:lineRule="exact"/>
              <w:jc w:val="center"/>
              <w:rPr>
                <w:rFonts w:ascii="Times New Roman" w:hAnsi="Times New Roman"/>
                <w:color w:val="000000"/>
                <w:szCs w:val="21"/>
              </w:rPr>
            </w:pPr>
          </w:p>
        </w:tc>
        <w:tc>
          <w:tcPr>
            <w:tcW w:w="2247" w:type="dxa"/>
            <w:noWrap w:val="0"/>
            <w:vAlign w:val="center"/>
          </w:tcPr>
          <w:p w14:paraId="7C7D9B8B">
            <w:pPr>
              <w:spacing w:line="300" w:lineRule="exact"/>
              <w:jc w:val="center"/>
              <w:textAlignment w:val="center"/>
              <w:rPr>
                <w:rFonts w:ascii="Times New Roman" w:hAnsi="Times New Roman"/>
                <w:color w:val="000000"/>
                <w:szCs w:val="21"/>
              </w:rPr>
            </w:pPr>
            <w:r>
              <w:rPr>
                <w:rFonts w:ascii="Times New Roman" w:hAnsi="Times New Roman"/>
                <w:color w:val="000000"/>
                <w:szCs w:val="21"/>
              </w:rPr>
              <w:t>挂柜防脱离试验</w:t>
            </w:r>
          </w:p>
        </w:tc>
        <w:tc>
          <w:tcPr>
            <w:tcW w:w="2357" w:type="dxa"/>
            <w:noWrap w:val="0"/>
            <w:vAlign w:val="center"/>
          </w:tcPr>
          <w:p w14:paraId="7D71C69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74C9033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60DD3C88">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26A0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5729DCD">
            <w:pPr>
              <w:spacing w:line="300" w:lineRule="exact"/>
              <w:jc w:val="center"/>
              <w:textAlignment w:val="center"/>
              <w:rPr>
                <w:rFonts w:ascii="Times New Roman" w:hAnsi="Times New Roman"/>
                <w:color w:val="000000"/>
                <w:szCs w:val="21"/>
              </w:rPr>
            </w:pPr>
            <w:r>
              <w:rPr>
                <w:rFonts w:ascii="Times New Roman" w:hAnsi="Times New Roman"/>
                <w:color w:val="000000"/>
                <w:szCs w:val="21"/>
              </w:rPr>
              <w:t>39</w:t>
            </w:r>
          </w:p>
        </w:tc>
        <w:tc>
          <w:tcPr>
            <w:tcW w:w="426" w:type="dxa"/>
            <w:vMerge w:val="continue"/>
            <w:noWrap w:val="0"/>
            <w:vAlign w:val="center"/>
          </w:tcPr>
          <w:p w14:paraId="2486AB6A">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BF1D51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D6D738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1E2CC24">
            <w:pPr>
              <w:snapToGrid w:val="0"/>
              <w:spacing w:line="300" w:lineRule="exact"/>
              <w:jc w:val="center"/>
              <w:rPr>
                <w:rFonts w:ascii="Times New Roman" w:hAnsi="Times New Roman"/>
                <w:color w:val="000000"/>
                <w:szCs w:val="21"/>
              </w:rPr>
            </w:pPr>
          </w:p>
        </w:tc>
        <w:tc>
          <w:tcPr>
            <w:tcW w:w="2247" w:type="dxa"/>
            <w:noWrap w:val="0"/>
            <w:vAlign w:val="center"/>
          </w:tcPr>
          <w:p w14:paraId="7C40A1D8">
            <w:pPr>
              <w:spacing w:line="300" w:lineRule="exact"/>
              <w:jc w:val="center"/>
              <w:textAlignment w:val="center"/>
              <w:rPr>
                <w:rFonts w:ascii="Times New Roman" w:hAnsi="Times New Roman"/>
                <w:color w:val="000000"/>
                <w:szCs w:val="21"/>
              </w:rPr>
            </w:pPr>
            <w:r>
              <w:rPr>
                <w:rFonts w:ascii="Times New Roman" w:hAnsi="Times New Roman"/>
                <w:color w:val="000000"/>
                <w:szCs w:val="21"/>
              </w:rPr>
              <w:t>隔板支承件强度试验</w:t>
            </w:r>
          </w:p>
        </w:tc>
        <w:tc>
          <w:tcPr>
            <w:tcW w:w="2357" w:type="dxa"/>
            <w:noWrap w:val="0"/>
            <w:vAlign w:val="center"/>
          </w:tcPr>
          <w:p w14:paraId="6E85E62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B9ECA8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0429C599">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1CD8B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AAF82AF">
            <w:pPr>
              <w:spacing w:line="300" w:lineRule="exact"/>
              <w:jc w:val="center"/>
              <w:textAlignment w:val="center"/>
              <w:rPr>
                <w:rFonts w:ascii="Times New Roman" w:hAnsi="Times New Roman"/>
                <w:color w:val="000000"/>
                <w:szCs w:val="21"/>
              </w:rPr>
            </w:pPr>
            <w:r>
              <w:rPr>
                <w:rFonts w:ascii="Times New Roman" w:hAnsi="Times New Roman"/>
                <w:color w:val="000000"/>
                <w:szCs w:val="21"/>
              </w:rPr>
              <w:t>40</w:t>
            </w:r>
          </w:p>
        </w:tc>
        <w:tc>
          <w:tcPr>
            <w:tcW w:w="426" w:type="dxa"/>
            <w:vMerge w:val="continue"/>
            <w:noWrap w:val="0"/>
            <w:vAlign w:val="center"/>
          </w:tcPr>
          <w:p w14:paraId="0D077DD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D5DD05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A4B5A6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4B26D91">
            <w:pPr>
              <w:snapToGrid w:val="0"/>
              <w:spacing w:line="300" w:lineRule="exact"/>
              <w:jc w:val="center"/>
              <w:rPr>
                <w:rFonts w:ascii="Times New Roman" w:hAnsi="Times New Roman"/>
                <w:color w:val="000000"/>
                <w:szCs w:val="21"/>
              </w:rPr>
            </w:pPr>
          </w:p>
        </w:tc>
        <w:tc>
          <w:tcPr>
            <w:tcW w:w="2247" w:type="dxa"/>
            <w:noWrap w:val="0"/>
            <w:vAlign w:val="center"/>
          </w:tcPr>
          <w:p w14:paraId="4EDC1710">
            <w:pPr>
              <w:spacing w:line="300" w:lineRule="exact"/>
              <w:jc w:val="center"/>
              <w:textAlignment w:val="center"/>
              <w:rPr>
                <w:rFonts w:ascii="Times New Roman" w:hAnsi="Times New Roman"/>
                <w:color w:val="000000"/>
                <w:szCs w:val="21"/>
              </w:rPr>
            </w:pPr>
            <w:r>
              <w:rPr>
                <w:rFonts w:ascii="Times New Roman" w:hAnsi="Times New Roman"/>
                <w:color w:val="000000"/>
                <w:szCs w:val="21"/>
              </w:rPr>
              <w:t>挂衣棍支承件强度试验</w:t>
            </w:r>
          </w:p>
        </w:tc>
        <w:tc>
          <w:tcPr>
            <w:tcW w:w="2357" w:type="dxa"/>
            <w:noWrap w:val="0"/>
            <w:vAlign w:val="center"/>
          </w:tcPr>
          <w:p w14:paraId="376FA9E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3C3BFB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0A3F3449">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079C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795D506F">
            <w:pPr>
              <w:spacing w:line="300" w:lineRule="exact"/>
              <w:jc w:val="center"/>
              <w:textAlignment w:val="center"/>
              <w:rPr>
                <w:rFonts w:ascii="Times New Roman" w:hAnsi="Times New Roman"/>
                <w:color w:val="000000"/>
                <w:szCs w:val="21"/>
              </w:rPr>
            </w:pPr>
            <w:r>
              <w:rPr>
                <w:rFonts w:ascii="Times New Roman" w:hAnsi="Times New Roman"/>
                <w:color w:val="000000"/>
                <w:szCs w:val="21"/>
              </w:rPr>
              <w:t>41</w:t>
            </w:r>
          </w:p>
        </w:tc>
        <w:tc>
          <w:tcPr>
            <w:tcW w:w="426" w:type="dxa"/>
            <w:vMerge w:val="continue"/>
            <w:noWrap w:val="0"/>
            <w:vAlign w:val="center"/>
          </w:tcPr>
          <w:p w14:paraId="0D1055B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DB085C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11B538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C6EA120">
            <w:pPr>
              <w:snapToGrid w:val="0"/>
              <w:spacing w:line="300" w:lineRule="exact"/>
              <w:jc w:val="center"/>
              <w:rPr>
                <w:rFonts w:ascii="Times New Roman" w:hAnsi="Times New Roman"/>
                <w:color w:val="000000"/>
                <w:szCs w:val="21"/>
              </w:rPr>
            </w:pPr>
          </w:p>
        </w:tc>
        <w:tc>
          <w:tcPr>
            <w:tcW w:w="2247" w:type="dxa"/>
            <w:noWrap w:val="0"/>
            <w:vAlign w:val="center"/>
          </w:tcPr>
          <w:p w14:paraId="13F4F8BF">
            <w:pPr>
              <w:spacing w:line="300" w:lineRule="exact"/>
              <w:jc w:val="center"/>
              <w:textAlignment w:val="center"/>
              <w:rPr>
                <w:rFonts w:ascii="Times New Roman" w:hAnsi="Times New Roman"/>
                <w:color w:val="000000"/>
                <w:szCs w:val="21"/>
              </w:rPr>
            </w:pPr>
            <w:r>
              <w:rPr>
                <w:rFonts w:ascii="Times New Roman" w:hAnsi="Times New Roman"/>
                <w:color w:val="000000"/>
                <w:szCs w:val="21"/>
              </w:rPr>
              <w:t>顶板和底板静载荷试验</w:t>
            </w:r>
          </w:p>
        </w:tc>
        <w:tc>
          <w:tcPr>
            <w:tcW w:w="2357" w:type="dxa"/>
            <w:noWrap w:val="0"/>
            <w:vAlign w:val="center"/>
          </w:tcPr>
          <w:p w14:paraId="251FBF9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DBDDB4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2B018CB2">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7D20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32981118">
            <w:pPr>
              <w:spacing w:line="300" w:lineRule="exact"/>
              <w:jc w:val="center"/>
              <w:textAlignment w:val="center"/>
              <w:rPr>
                <w:rFonts w:ascii="Times New Roman" w:hAnsi="Times New Roman"/>
                <w:color w:val="000000"/>
                <w:szCs w:val="21"/>
              </w:rPr>
            </w:pPr>
            <w:r>
              <w:rPr>
                <w:rFonts w:ascii="Times New Roman" w:hAnsi="Times New Roman"/>
                <w:color w:val="000000"/>
                <w:szCs w:val="21"/>
              </w:rPr>
              <w:t>42</w:t>
            </w:r>
          </w:p>
        </w:tc>
        <w:tc>
          <w:tcPr>
            <w:tcW w:w="426" w:type="dxa"/>
            <w:vMerge w:val="continue"/>
            <w:noWrap w:val="0"/>
            <w:vAlign w:val="center"/>
          </w:tcPr>
          <w:p w14:paraId="499DFE4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6381438">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297258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38CF67C">
            <w:pPr>
              <w:snapToGrid w:val="0"/>
              <w:spacing w:line="300" w:lineRule="exact"/>
              <w:jc w:val="center"/>
              <w:rPr>
                <w:rFonts w:ascii="Times New Roman" w:hAnsi="Times New Roman"/>
                <w:color w:val="000000"/>
                <w:szCs w:val="21"/>
              </w:rPr>
            </w:pPr>
          </w:p>
        </w:tc>
        <w:tc>
          <w:tcPr>
            <w:tcW w:w="2247" w:type="dxa"/>
            <w:noWrap w:val="0"/>
            <w:vAlign w:val="center"/>
          </w:tcPr>
          <w:p w14:paraId="7DEB85FB">
            <w:pPr>
              <w:spacing w:line="300" w:lineRule="exact"/>
              <w:jc w:val="center"/>
              <w:textAlignment w:val="center"/>
              <w:rPr>
                <w:rFonts w:ascii="Times New Roman" w:hAnsi="Times New Roman"/>
                <w:color w:val="000000"/>
                <w:szCs w:val="21"/>
              </w:rPr>
            </w:pPr>
            <w:r>
              <w:rPr>
                <w:rFonts w:ascii="Times New Roman" w:hAnsi="Times New Roman"/>
                <w:color w:val="000000"/>
                <w:szCs w:val="21"/>
              </w:rPr>
              <w:t>结构和底架强度试验</w:t>
            </w:r>
          </w:p>
        </w:tc>
        <w:tc>
          <w:tcPr>
            <w:tcW w:w="2357" w:type="dxa"/>
            <w:noWrap w:val="0"/>
            <w:vAlign w:val="center"/>
          </w:tcPr>
          <w:p w14:paraId="6714E2E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6838B84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20410F85">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7871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876D2AD">
            <w:pPr>
              <w:spacing w:line="300" w:lineRule="exact"/>
              <w:jc w:val="center"/>
              <w:textAlignment w:val="center"/>
              <w:rPr>
                <w:rFonts w:ascii="Times New Roman" w:hAnsi="Times New Roman"/>
                <w:color w:val="000000"/>
                <w:szCs w:val="21"/>
              </w:rPr>
            </w:pPr>
            <w:r>
              <w:rPr>
                <w:rFonts w:ascii="Times New Roman" w:hAnsi="Times New Roman"/>
                <w:color w:val="000000"/>
                <w:szCs w:val="21"/>
              </w:rPr>
              <w:t>43</w:t>
            </w:r>
          </w:p>
        </w:tc>
        <w:tc>
          <w:tcPr>
            <w:tcW w:w="426" w:type="dxa"/>
            <w:vMerge w:val="continue"/>
            <w:noWrap w:val="0"/>
            <w:vAlign w:val="center"/>
          </w:tcPr>
          <w:p w14:paraId="5E658E8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5F0059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EC9BF4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B3279BD">
            <w:pPr>
              <w:snapToGrid w:val="0"/>
              <w:spacing w:line="300" w:lineRule="exact"/>
              <w:jc w:val="center"/>
              <w:rPr>
                <w:rFonts w:ascii="Times New Roman" w:hAnsi="Times New Roman"/>
                <w:color w:val="000000"/>
                <w:szCs w:val="21"/>
              </w:rPr>
            </w:pPr>
          </w:p>
        </w:tc>
        <w:tc>
          <w:tcPr>
            <w:tcW w:w="2247" w:type="dxa"/>
            <w:noWrap w:val="0"/>
            <w:vAlign w:val="center"/>
          </w:tcPr>
          <w:p w14:paraId="2F3EEC33">
            <w:pPr>
              <w:spacing w:line="300" w:lineRule="exact"/>
              <w:jc w:val="center"/>
              <w:textAlignment w:val="center"/>
              <w:rPr>
                <w:rFonts w:ascii="Times New Roman" w:hAnsi="Times New Roman"/>
                <w:color w:val="000000"/>
                <w:szCs w:val="21"/>
              </w:rPr>
            </w:pPr>
            <w:r>
              <w:rPr>
                <w:rFonts w:ascii="Times New Roman" w:hAnsi="Times New Roman"/>
                <w:color w:val="000000"/>
                <w:szCs w:val="21"/>
              </w:rPr>
              <w:t>推拉件强度试验</w:t>
            </w:r>
          </w:p>
        </w:tc>
        <w:tc>
          <w:tcPr>
            <w:tcW w:w="2357" w:type="dxa"/>
            <w:noWrap w:val="0"/>
            <w:vAlign w:val="center"/>
          </w:tcPr>
          <w:p w14:paraId="38C8067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01554BF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5296FB97">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0E69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8174ADC">
            <w:pPr>
              <w:spacing w:line="300" w:lineRule="exact"/>
              <w:jc w:val="center"/>
              <w:textAlignment w:val="center"/>
              <w:rPr>
                <w:rFonts w:ascii="Times New Roman" w:hAnsi="Times New Roman"/>
                <w:color w:val="000000"/>
                <w:szCs w:val="21"/>
              </w:rPr>
            </w:pPr>
            <w:r>
              <w:rPr>
                <w:rFonts w:ascii="Times New Roman" w:hAnsi="Times New Roman"/>
                <w:color w:val="000000"/>
                <w:szCs w:val="21"/>
              </w:rPr>
              <w:t>44</w:t>
            </w:r>
          </w:p>
        </w:tc>
        <w:tc>
          <w:tcPr>
            <w:tcW w:w="426" w:type="dxa"/>
            <w:vMerge w:val="continue"/>
            <w:noWrap w:val="0"/>
            <w:vAlign w:val="center"/>
          </w:tcPr>
          <w:p w14:paraId="54663683">
            <w:pPr>
              <w:snapToGrid w:val="0"/>
              <w:spacing w:line="300" w:lineRule="exact"/>
              <w:jc w:val="center"/>
              <w:rPr>
                <w:rFonts w:ascii="Times New Roman" w:hAnsi="Times New Roman"/>
                <w:color w:val="000000"/>
                <w:szCs w:val="21"/>
              </w:rPr>
            </w:pPr>
          </w:p>
        </w:tc>
        <w:tc>
          <w:tcPr>
            <w:tcW w:w="426" w:type="dxa"/>
            <w:vMerge w:val="continue"/>
            <w:noWrap w:val="0"/>
            <w:vAlign w:val="center"/>
          </w:tcPr>
          <w:p w14:paraId="1988432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C132E9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24825C9C">
            <w:pPr>
              <w:snapToGrid w:val="0"/>
              <w:spacing w:line="300" w:lineRule="exact"/>
              <w:jc w:val="center"/>
              <w:rPr>
                <w:rFonts w:ascii="Times New Roman" w:hAnsi="Times New Roman"/>
                <w:color w:val="000000"/>
                <w:szCs w:val="21"/>
              </w:rPr>
            </w:pPr>
          </w:p>
        </w:tc>
        <w:tc>
          <w:tcPr>
            <w:tcW w:w="2247" w:type="dxa"/>
            <w:noWrap w:val="0"/>
            <w:vAlign w:val="center"/>
          </w:tcPr>
          <w:p w14:paraId="44543966">
            <w:pPr>
              <w:spacing w:line="300" w:lineRule="exact"/>
              <w:jc w:val="center"/>
              <w:textAlignment w:val="center"/>
              <w:rPr>
                <w:rFonts w:ascii="Times New Roman" w:hAnsi="Times New Roman"/>
                <w:color w:val="000000"/>
                <w:szCs w:val="21"/>
              </w:rPr>
            </w:pPr>
            <w:r>
              <w:rPr>
                <w:rFonts w:ascii="Times New Roman" w:hAnsi="Times New Roman"/>
                <w:color w:val="000000"/>
                <w:szCs w:val="21"/>
              </w:rPr>
              <w:t>拉门耐久性试验</w:t>
            </w:r>
          </w:p>
        </w:tc>
        <w:tc>
          <w:tcPr>
            <w:tcW w:w="2357" w:type="dxa"/>
            <w:noWrap w:val="0"/>
            <w:vAlign w:val="center"/>
          </w:tcPr>
          <w:p w14:paraId="6DE6406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666D537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052AF130">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2213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3201A68A">
            <w:pPr>
              <w:spacing w:line="300" w:lineRule="exact"/>
              <w:jc w:val="center"/>
              <w:textAlignment w:val="center"/>
              <w:rPr>
                <w:rFonts w:ascii="Times New Roman" w:hAnsi="Times New Roman"/>
                <w:color w:val="000000"/>
                <w:szCs w:val="21"/>
              </w:rPr>
            </w:pPr>
            <w:r>
              <w:rPr>
                <w:rFonts w:ascii="Times New Roman" w:hAnsi="Times New Roman"/>
                <w:color w:val="000000"/>
                <w:szCs w:val="21"/>
              </w:rPr>
              <w:t>45</w:t>
            </w:r>
          </w:p>
        </w:tc>
        <w:tc>
          <w:tcPr>
            <w:tcW w:w="426" w:type="dxa"/>
            <w:vMerge w:val="continue"/>
            <w:noWrap w:val="0"/>
            <w:vAlign w:val="center"/>
          </w:tcPr>
          <w:p w14:paraId="7E8A2677">
            <w:pPr>
              <w:snapToGrid w:val="0"/>
              <w:spacing w:line="300" w:lineRule="exact"/>
              <w:jc w:val="center"/>
              <w:rPr>
                <w:rFonts w:ascii="Times New Roman" w:hAnsi="Times New Roman"/>
                <w:color w:val="000000"/>
                <w:szCs w:val="21"/>
              </w:rPr>
            </w:pPr>
          </w:p>
        </w:tc>
        <w:tc>
          <w:tcPr>
            <w:tcW w:w="426" w:type="dxa"/>
            <w:vMerge w:val="continue"/>
            <w:noWrap w:val="0"/>
            <w:vAlign w:val="center"/>
          </w:tcPr>
          <w:p w14:paraId="0D0B66B1">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E4CAB0C">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C3211AD">
            <w:pPr>
              <w:snapToGrid w:val="0"/>
              <w:spacing w:line="300" w:lineRule="exact"/>
              <w:jc w:val="center"/>
              <w:rPr>
                <w:rFonts w:ascii="Times New Roman" w:hAnsi="Times New Roman"/>
                <w:color w:val="000000"/>
                <w:szCs w:val="21"/>
              </w:rPr>
            </w:pPr>
          </w:p>
        </w:tc>
        <w:tc>
          <w:tcPr>
            <w:tcW w:w="2247" w:type="dxa"/>
            <w:noWrap w:val="0"/>
            <w:vAlign w:val="center"/>
          </w:tcPr>
          <w:p w14:paraId="6491F991">
            <w:pPr>
              <w:spacing w:line="300" w:lineRule="exact"/>
              <w:jc w:val="center"/>
              <w:textAlignment w:val="center"/>
              <w:rPr>
                <w:rFonts w:ascii="Times New Roman" w:hAnsi="Times New Roman"/>
                <w:color w:val="000000"/>
                <w:szCs w:val="21"/>
              </w:rPr>
            </w:pPr>
            <w:r>
              <w:rPr>
                <w:rFonts w:ascii="Times New Roman" w:hAnsi="Times New Roman"/>
                <w:color w:val="000000"/>
                <w:szCs w:val="21"/>
              </w:rPr>
              <w:t>推拉件耐久性试验</w:t>
            </w:r>
          </w:p>
        </w:tc>
        <w:tc>
          <w:tcPr>
            <w:tcW w:w="2357" w:type="dxa"/>
            <w:noWrap w:val="0"/>
            <w:vAlign w:val="center"/>
          </w:tcPr>
          <w:p w14:paraId="73FFD39B">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1298132">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49ABCEE8">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10357.5—2023</w:t>
            </w:r>
          </w:p>
        </w:tc>
      </w:tr>
      <w:tr w14:paraId="65E4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88F93C8">
            <w:pPr>
              <w:spacing w:line="300" w:lineRule="exact"/>
              <w:jc w:val="center"/>
              <w:textAlignment w:val="center"/>
              <w:rPr>
                <w:rFonts w:ascii="Times New Roman" w:hAnsi="Times New Roman"/>
                <w:color w:val="000000"/>
                <w:szCs w:val="21"/>
              </w:rPr>
            </w:pPr>
            <w:r>
              <w:rPr>
                <w:rFonts w:ascii="Times New Roman" w:hAnsi="Times New Roman"/>
                <w:color w:val="000000"/>
                <w:szCs w:val="21"/>
              </w:rPr>
              <w:t>46</w:t>
            </w:r>
          </w:p>
        </w:tc>
        <w:tc>
          <w:tcPr>
            <w:tcW w:w="426" w:type="dxa"/>
            <w:vMerge w:val="continue"/>
            <w:noWrap w:val="0"/>
            <w:vAlign w:val="center"/>
          </w:tcPr>
          <w:p w14:paraId="3A5F2820">
            <w:pPr>
              <w:snapToGrid w:val="0"/>
              <w:spacing w:line="300" w:lineRule="exact"/>
              <w:jc w:val="center"/>
              <w:rPr>
                <w:rFonts w:ascii="Times New Roman" w:hAnsi="Times New Roman"/>
                <w:color w:val="000000"/>
                <w:szCs w:val="21"/>
              </w:rPr>
            </w:pPr>
          </w:p>
        </w:tc>
        <w:tc>
          <w:tcPr>
            <w:tcW w:w="426" w:type="dxa"/>
            <w:vMerge w:val="continue"/>
            <w:noWrap w:val="0"/>
            <w:vAlign w:val="center"/>
          </w:tcPr>
          <w:p w14:paraId="5F941674">
            <w:pPr>
              <w:snapToGrid w:val="0"/>
              <w:spacing w:line="300" w:lineRule="exact"/>
              <w:jc w:val="center"/>
              <w:rPr>
                <w:rFonts w:ascii="Times New Roman" w:hAnsi="Times New Roman"/>
                <w:color w:val="000000"/>
                <w:szCs w:val="21"/>
              </w:rPr>
            </w:pPr>
          </w:p>
        </w:tc>
        <w:tc>
          <w:tcPr>
            <w:tcW w:w="426" w:type="dxa"/>
            <w:vMerge w:val="continue"/>
            <w:noWrap w:val="0"/>
            <w:vAlign w:val="center"/>
          </w:tcPr>
          <w:p w14:paraId="6C04ACDD">
            <w:pPr>
              <w:snapToGrid w:val="0"/>
              <w:spacing w:line="300" w:lineRule="exact"/>
              <w:jc w:val="center"/>
              <w:rPr>
                <w:rFonts w:ascii="Times New Roman" w:hAnsi="Times New Roman"/>
                <w:color w:val="000000"/>
                <w:szCs w:val="21"/>
              </w:rPr>
            </w:pPr>
          </w:p>
        </w:tc>
        <w:tc>
          <w:tcPr>
            <w:tcW w:w="426" w:type="dxa"/>
            <w:vMerge w:val="continue"/>
            <w:noWrap w:val="0"/>
            <w:vAlign w:val="center"/>
          </w:tcPr>
          <w:p w14:paraId="73B94A92">
            <w:pPr>
              <w:snapToGrid w:val="0"/>
              <w:spacing w:line="300" w:lineRule="exact"/>
              <w:jc w:val="center"/>
              <w:rPr>
                <w:rFonts w:ascii="Times New Roman" w:hAnsi="Times New Roman"/>
                <w:color w:val="000000"/>
                <w:szCs w:val="21"/>
              </w:rPr>
            </w:pPr>
          </w:p>
        </w:tc>
        <w:tc>
          <w:tcPr>
            <w:tcW w:w="2247" w:type="dxa"/>
            <w:noWrap w:val="0"/>
            <w:vAlign w:val="center"/>
          </w:tcPr>
          <w:p w14:paraId="3A3393D3">
            <w:pPr>
              <w:spacing w:line="300" w:lineRule="exact"/>
              <w:jc w:val="center"/>
              <w:textAlignment w:val="center"/>
              <w:rPr>
                <w:rFonts w:ascii="Times New Roman" w:hAnsi="Times New Roman"/>
                <w:color w:val="000000"/>
                <w:szCs w:val="21"/>
              </w:rPr>
            </w:pPr>
            <w:r>
              <w:rPr>
                <w:rFonts w:ascii="Times New Roman" w:hAnsi="Times New Roman"/>
                <w:color w:val="000000"/>
                <w:szCs w:val="21"/>
              </w:rPr>
              <w:t>推拉件防脱离试验</w:t>
            </w:r>
          </w:p>
        </w:tc>
        <w:tc>
          <w:tcPr>
            <w:tcW w:w="2357" w:type="dxa"/>
            <w:noWrap w:val="0"/>
            <w:vAlign w:val="center"/>
          </w:tcPr>
          <w:p w14:paraId="6A0E94F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0782B925">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2126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2" w:type="dxa"/>
            <w:noWrap w:val="0"/>
            <w:vAlign w:val="center"/>
          </w:tcPr>
          <w:p w14:paraId="361B227C">
            <w:pPr>
              <w:spacing w:line="300" w:lineRule="exact"/>
              <w:jc w:val="center"/>
              <w:textAlignment w:val="center"/>
              <w:rPr>
                <w:rFonts w:ascii="Times New Roman" w:hAnsi="Times New Roman"/>
                <w:color w:val="000000"/>
                <w:szCs w:val="21"/>
              </w:rPr>
            </w:pPr>
            <w:r>
              <w:rPr>
                <w:rFonts w:ascii="Times New Roman" w:hAnsi="Times New Roman"/>
                <w:color w:val="000000"/>
                <w:szCs w:val="21"/>
              </w:rPr>
              <w:t>47</w:t>
            </w:r>
          </w:p>
        </w:tc>
        <w:tc>
          <w:tcPr>
            <w:tcW w:w="426" w:type="dxa"/>
            <w:vMerge w:val="continue"/>
            <w:noWrap w:val="0"/>
            <w:vAlign w:val="center"/>
          </w:tcPr>
          <w:p w14:paraId="52E64829">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380381D">
            <w:pPr>
              <w:snapToGrid w:val="0"/>
              <w:spacing w:line="300" w:lineRule="exact"/>
              <w:jc w:val="center"/>
              <w:rPr>
                <w:rFonts w:ascii="Times New Roman" w:hAnsi="Times New Roman"/>
                <w:color w:val="000000"/>
                <w:szCs w:val="21"/>
              </w:rPr>
            </w:pPr>
          </w:p>
        </w:tc>
        <w:tc>
          <w:tcPr>
            <w:tcW w:w="852" w:type="dxa"/>
            <w:gridSpan w:val="2"/>
            <w:vMerge w:val="restart"/>
            <w:noWrap w:val="0"/>
            <w:vAlign w:val="center"/>
          </w:tcPr>
          <w:p w14:paraId="1AD60F75">
            <w:pPr>
              <w:snapToGrid w:val="0"/>
              <w:spacing w:line="300" w:lineRule="exact"/>
              <w:jc w:val="center"/>
              <w:rPr>
                <w:rFonts w:ascii="Times New Roman" w:hAnsi="Times New Roman"/>
                <w:color w:val="000000"/>
                <w:szCs w:val="21"/>
              </w:rPr>
            </w:pPr>
            <w:r>
              <w:rPr>
                <w:rFonts w:ascii="Times New Roman" w:hAnsi="Times New Roman"/>
                <w:color w:val="000000"/>
                <w:szCs w:val="21"/>
              </w:rPr>
              <w:t>单层床</w:t>
            </w:r>
          </w:p>
        </w:tc>
        <w:tc>
          <w:tcPr>
            <w:tcW w:w="2247" w:type="dxa"/>
            <w:noWrap w:val="0"/>
            <w:vAlign w:val="center"/>
          </w:tcPr>
          <w:p w14:paraId="50FBFC85">
            <w:pPr>
              <w:spacing w:line="300" w:lineRule="exact"/>
              <w:jc w:val="center"/>
              <w:textAlignment w:val="center"/>
              <w:rPr>
                <w:rFonts w:ascii="Times New Roman" w:hAnsi="Times New Roman"/>
                <w:color w:val="000000"/>
                <w:szCs w:val="21"/>
              </w:rPr>
            </w:pPr>
            <w:r>
              <w:rPr>
                <w:rFonts w:ascii="Times New Roman" w:hAnsi="Times New Roman"/>
                <w:color w:val="000000"/>
                <w:szCs w:val="21"/>
              </w:rPr>
              <w:t>床铺面冲击试验</w:t>
            </w:r>
          </w:p>
        </w:tc>
        <w:tc>
          <w:tcPr>
            <w:tcW w:w="2357" w:type="dxa"/>
            <w:noWrap w:val="0"/>
            <w:vAlign w:val="center"/>
          </w:tcPr>
          <w:p w14:paraId="2B5D12D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4BB3FA9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33B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02" w:type="dxa"/>
            <w:noWrap w:val="0"/>
            <w:vAlign w:val="center"/>
          </w:tcPr>
          <w:p w14:paraId="3BF2E3A2">
            <w:pPr>
              <w:spacing w:line="300" w:lineRule="exact"/>
              <w:jc w:val="center"/>
              <w:textAlignment w:val="center"/>
              <w:rPr>
                <w:rFonts w:ascii="Times New Roman" w:hAnsi="Times New Roman"/>
                <w:color w:val="000000"/>
                <w:szCs w:val="21"/>
              </w:rPr>
            </w:pPr>
            <w:r>
              <w:rPr>
                <w:rFonts w:ascii="Times New Roman" w:hAnsi="Times New Roman"/>
                <w:color w:val="000000"/>
                <w:szCs w:val="21"/>
              </w:rPr>
              <w:t>48</w:t>
            </w:r>
          </w:p>
        </w:tc>
        <w:tc>
          <w:tcPr>
            <w:tcW w:w="426" w:type="dxa"/>
            <w:vMerge w:val="continue"/>
            <w:noWrap w:val="0"/>
            <w:vAlign w:val="center"/>
          </w:tcPr>
          <w:p w14:paraId="424646D5">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4D5973A">
            <w:pPr>
              <w:snapToGrid w:val="0"/>
              <w:spacing w:line="300" w:lineRule="exact"/>
              <w:jc w:val="center"/>
              <w:rPr>
                <w:rFonts w:ascii="Times New Roman" w:hAnsi="Times New Roman"/>
                <w:color w:val="000000"/>
                <w:szCs w:val="21"/>
              </w:rPr>
            </w:pPr>
          </w:p>
        </w:tc>
        <w:tc>
          <w:tcPr>
            <w:tcW w:w="852" w:type="dxa"/>
            <w:gridSpan w:val="2"/>
            <w:vMerge w:val="continue"/>
            <w:noWrap w:val="0"/>
            <w:vAlign w:val="center"/>
          </w:tcPr>
          <w:p w14:paraId="3A9A7BBA">
            <w:pPr>
              <w:snapToGrid w:val="0"/>
              <w:spacing w:line="300" w:lineRule="exact"/>
              <w:jc w:val="center"/>
              <w:rPr>
                <w:rFonts w:ascii="Times New Roman" w:hAnsi="Times New Roman"/>
                <w:color w:val="000000"/>
                <w:szCs w:val="21"/>
              </w:rPr>
            </w:pPr>
          </w:p>
        </w:tc>
        <w:tc>
          <w:tcPr>
            <w:tcW w:w="2247" w:type="dxa"/>
            <w:noWrap w:val="0"/>
            <w:vAlign w:val="center"/>
          </w:tcPr>
          <w:p w14:paraId="4BF45474">
            <w:pPr>
              <w:spacing w:line="300" w:lineRule="exact"/>
              <w:jc w:val="center"/>
              <w:textAlignment w:val="center"/>
              <w:rPr>
                <w:rFonts w:ascii="Times New Roman" w:hAnsi="Times New Roman"/>
                <w:color w:val="000000"/>
                <w:szCs w:val="21"/>
              </w:rPr>
            </w:pPr>
            <w:r>
              <w:rPr>
                <w:rFonts w:ascii="Times New Roman" w:hAnsi="Times New Roman"/>
                <w:color w:val="000000"/>
                <w:szCs w:val="21"/>
              </w:rPr>
              <w:t>床铺面耐久性试验</w:t>
            </w:r>
          </w:p>
        </w:tc>
        <w:tc>
          <w:tcPr>
            <w:tcW w:w="2357" w:type="dxa"/>
            <w:noWrap w:val="0"/>
            <w:vAlign w:val="center"/>
          </w:tcPr>
          <w:p w14:paraId="4A587B9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6B9A02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5026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E414A97">
            <w:pPr>
              <w:spacing w:line="300" w:lineRule="exact"/>
              <w:jc w:val="center"/>
              <w:textAlignment w:val="center"/>
              <w:rPr>
                <w:rFonts w:ascii="Times New Roman" w:hAnsi="Times New Roman"/>
                <w:color w:val="000000"/>
                <w:szCs w:val="21"/>
              </w:rPr>
            </w:pPr>
            <w:r>
              <w:rPr>
                <w:rFonts w:ascii="Times New Roman" w:hAnsi="Times New Roman"/>
                <w:color w:val="000000"/>
                <w:szCs w:val="21"/>
              </w:rPr>
              <w:t>49</w:t>
            </w:r>
          </w:p>
        </w:tc>
        <w:tc>
          <w:tcPr>
            <w:tcW w:w="426" w:type="dxa"/>
            <w:vMerge w:val="continue"/>
            <w:noWrap w:val="0"/>
            <w:vAlign w:val="center"/>
          </w:tcPr>
          <w:p w14:paraId="3E572C16">
            <w:pPr>
              <w:snapToGrid w:val="0"/>
              <w:spacing w:line="300" w:lineRule="exact"/>
              <w:jc w:val="center"/>
              <w:rPr>
                <w:rFonts w:ascii="Times New Roman" w:hAnsi="Times New Roman"/>
                <w:color w:val="000000"/>
                <w:szCs w:val="21"/>
              </w:rPr>
            </w:pPr>
          </w:p>
        </w:tc>
        <w:tc>
          <w:tcPr>
            <w:tcW w:w="426" w:type="dxa"/>
            <w:vMerge w:val="continue"/>
            <w:noWrap w:val="0"/>
            <w:vAlign w:val="center"/>
          </w:tcPr>
          <w:p w14:paraId="438ED970">
            <w:pPr>
              <w:spacing w:line="300" w:lineRule="exact"/>
              <w:jc w:val="center"/>
              <w:rPr>
                <w:rFonts w:ascii="Times New Roman" w:hAnsi="Times New Roman"/>
                <w:color w:val="000000"/>
                <w:szCs w:val="21"/>
              </w:rPr>
            </w:pPr>
          </w:p>
        </w:tc>
        <w:tc>
          <w:tcPr>
            <w:tcW w:w="852" w:type="dxa"/>
            <w:gridSpan w:val="2"/>
            <w:noWrap w:val="0"/>
            <w:vAlign w:val="center"/>
          </w:tcPr>
          <w:p w14:paraId="50C0DBDE">
            <w:pPr>
              <w:snapToGrid w:val="0"/>
              <w:spacing w:line="300" w:lineRule="exact"/>
              <w:jc w:val="center"/>
              <w:rPr>
                <w:rFonts w:ascii="Times New Roman" w:hAnsi="Times New Roman"/>
                <w:color w:val="000000"/>
                <w:szCs w:val="21"/>
              </w:rPr>
            </w:pPr>
            <w:r>
              <w:rPr>
                <w:rFonts w:ascii="Times New Roman" w:hAnsi="Times New Roman"/>
                <w:color w:val="000000"/>
                <w:szCs w:val="21"/>
              </w:rPr>
              <w:t>沙发</w:t>
            </w:r>
          </w:p>
        </w:tc>
        <w:tc>
          <w:tcPr>
            <w:tcW w:w="2247" w:type="dxa"/>
            <w:noWrap w:val="0"/>
            <w:vAlign w:val="center"/>
          </w:tcPr>
          <w:p w14:paraId="025B78E4">
            <w:pPr>
              <w:spacing w:line="300" w:lineRule="exact"/>
              <w:jc w:val="center"/>
              <w:textAlignment w:val="center"/>
              <w:rPr>
                <w:rFonts w:ascii="Times New Roman" w:hAnsi="Times New Roman"/>
                <w:color w:val="000000"/>
                <w:szCs w:val="21"/>
              </w:rPr>
            </w:pPr>
            <w:r>
              <w:rPr>
                <w:rFonts w:ascii="Times New Roman" w:hAnsi="Times New Roman"/>
                <w:color w:val="000000"/>
                <w:szCs w:val="21"/>
              </w:rPr>
              <w:t>座面耐久性试验</w:t>
            </w:r>
          </w:p>
        </w:tc>
        <w:tc>
          <w:tcPr>
            <w:tcW w:w="2357" w:type="dxa"/>
            <w:noWrap w:val="0"/>
            <w:vAlign w:val="center"/>
          </w:tcPr>
          <w:p w14:paraId="5A65AE2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409AB0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0F40C8D3">
            <w:pPr>
              <w:spacing w:line="300" w:lineRule="exact"/>
              <w:jc w:val="center"/>
              <w:textAlignment w:val="center"/>
              <w:rPr>
                <w:rFonts w:ascii="Times New Roman" w:hAnsi="Times New Roman"/>
                <w:color w:val="000000"/>
                <w:szCs w:val="21"/>
              </w:rPr>
            </w:pPr>
            <w:r>
              <w:rPr>
                <w:rFonts w:ascii="Times New Roman" w:hAnsi="Times New Roman"/>
                <w:color w:val="000000"/>
                <w:szCs w:val="21"/>
              </w:rPr>
              <w:t>QB/T 1952.1—2023</w:t>
            </w:r>
          </w:p>
        </w:tc>
      </w:tr>
      <w:tr w14:paraId="50F9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502" w:type="dxa"/>
            <w:noWrap w:val="0"/>
            <w:vAlign w:val="center"/>
          </w:tcPr>
          <w:p w14:paraId="3A032032">
            <w:pPr>
              <w:spacing w:line="300" w:lineRule="exact"/>
              <w:jc w:val="center"/>
              <w:textAlignment w:val="center"/>
              <w:rPr>
                <w:rFonts w:ascii="Times New Roman" w:hAnsi="Times New Roman"/>
                <w:color w:val="000000"/>
                <w:szCs w:val="21"/>
              </w:rPr>
            </w:pPr>
            <w:r>
              <w:rPr>
                <w:rFonts w:ascii="Times New Roman" w:hAnsi="Times New Roman"/>
                <w:color w:val="000000"/>
                <w:szCs w:val="21"/>
              </w:rPr>
              <w:t>50</w:t>
            </w:r>
          </w:p>
        </w:tc>
        <w:tc>
          <w:tcPr>
            <w:tcW w:w="426" w:type="dxa"/>
            <w:vMerge w:val="continue"/>
            <w:noWrap w:val="0"/>
            <w:vAlign w:val="center"/>
          </w:tcPr>
          <w:p w14:paraId="2F02FA6E">
            <w:pPr>
              <w:snapToGrid w:val="0"/>
              <w:spacing w:line="300" w:lineRule="exact"/>
              <w:jc w:val="center"/>
              <w:rPr>
                <w:rFonts w:ascii="Times New Roman" w:hAnsi="Times New Roman"/>
                <w:color w:val="000000"/>
                <w:szCs w:val="21"/>
              </w:rPr>
            </w:pPr>
          </w:p>
        </w:tc>
        <w:tc>
          <w:tcPr>
            <w:tcW w:w="426" w:type="dxa"/>
            <w:vMerge w:val="continue"/>
            <w:noWrap w:val="0"/>
            <w:vAlign w:val="center"/>
          </w:tcPr>
          <w:p w14:paraId="37101C17">
            <w:pPr>
              <w:spacing w:line="300" w:lineRule="exact"/>
              <w:jc w:val="center"/>
              <w:rPr>
                <w:rFonts w:ascii="Times New Roman" w:hAnsi="Times New Roman"/>
                <w:color w:val="000000"/>
                <w:szCs w:val="21"/>
              </w:rPr>
            </w:pPr>
          </w:p>
        </w:tc>
        <w:tc>
          <w:tcPr>
            <w:tcW w:w="852" w:type="dxa"/>
            <w:gridSpan w:val="2"/>
            <w:noWrap w:val="0"/>
            <w:vAlign w:val="center"/>
          </w:tcPr>
          <w:p w14:paraId="58656775">
            <w:pPr>
              <w:spacing w:line="300" w:lineRule="exact"/>
              <w:jc w:val="center"/>
              <w:rPr>
                <w:rFonts w:ascii="Times New Roman" w:hAnsi="Times New Roman"/>
                <w:color w:val="000000"/>
                <w:szCs w:val="21"/>
              </w:rPr>
            </w:pPr>
            <w:r>
              <w:rPr>
                <w:rFonts w:ascii="Times New Roman" w:hAnsi="Times New Roman"/>
                <w:color w:val="000000"/>
                <w:szCs w:val="21"/>
              </w:rPr>
              <w:t>弹簧床垫</w:t>
            </w:r>
          </w:p>
        </w:tc>
        <w:tc>
          <w:tcPr>
            <w:tcW w:w="2247" w:type="dxa"/>
            <w:noWrap w:val="0"/>
            <w:vAlign w:val="center"/>
          </w:tcPr>
          <w:p w14:paraId="12100A7B">
            <w:pPr>
              <w:spacing w:line="300" w:lineRule="exact"/>
              <w:jc w:val="center"/>
              <w:textAlignment w:val="center"/>
              <w:rPr>
                <w:rFonts w:ascii="Times New Roman" w:hAnsi="Times New Roman"/>
                <w:color w:val="000000"/>
                <w:szCs w:val="21"/>
              </w:rPr>
            </w:pPr>
            <w:r>
              <w:rPr>
                <w:rFonts w:ascii="Times New Roman" w:hAnsi="Times New Roman"/>
                <w:color w:val="000000"/>
                <w:szCs w:val="21"/>
              </w:rPr>
              <w:t>床垫铺面耐久性试验</w:t>
            </w:r>
          </w:p>
        </w:tc>
        <w:tc>
          <w:tcPr>
            <w:tcW w:w="2357" w:type="dxa"/>
            <w:noWrap w:val="0"/>
            <w:vAlign w:val="center"/>
          </w:tcPr>
          <w:p w14:paraId="03A24BEF">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2ADAC12C">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p w14:paraId="3BD6632E">
            <w:pPr>
              <w:spacing w:line="300" w:lineRule="exact"/>
              <w:jc w:val="center"/>
              <w:textAlignment w:val="center"/>
              <w:rPr>
                <w:rFonts w:ascii="Times New Roman" w:hAnsi="Times New Roman"/>
                <w:color w:val="000000"/>
                <w:szCs w:val="21"/>
              </w:rPr>
            </w:pPr>
            <w:r>
              <w:rPr>
                <w:rFonts w:ascii="Times New Roman" w:hAnsi="Times New Roman"/>
                <w:color w:val="000000"/>
                <w:szCs w:val="21"/>
              </w:rPr>
              <w:t>QB/T 1952.2—2023</w:t>
            </w:r>
          </w:p>
        </w:tc>
      </w:tr>
      <w:tr w14:paraId="4646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502" w:type="dxa"/>
            <w:noWrap w:val="0"/>
            <w:vAlign w:val="center"/>
          </w:tcPr>
          <w:p w14:paraId="6BBE8874">
            <w:pPr>
              <w:spacing w:line="300" w:lineRule="exact"/>
              <w:jc w:val="center"/>
              <w:textAlignment w:val="center"/>
              <w:rPr>
                <w:rFonts w:ascii="Times New Roman" w:hAnsi="Times New Roman"/>
                <w:color w:val="000000"/>
                <w:szCs w:val="21"/>
              </w:rPr>
            </w:pPr>
            <w:r>
              <w:rPr>
                <w:rFonts w:ascii="Times New Roman" w:hAnsi="Times New Roman"/>
                <w:color w:val="000000"/>
                <w:szCs w:val="21"/>
              </w:rPr>
              <w:t>51</w:t>
            </w:r>
          </w:p>
        </w:tc>
        <w:tc>
          <w:tcPr>
            <w:tcW w:w="426" w:type="dxa"/>
            <w:vMerge w:val="continue"/>
            <w:noWrap w:val="0"/>
            <w:vAlign w:val="center"/>
          </w:tcPr>
          <w:p w14:paraId="03C74C82">
            <w:pPr>
              <w:spacing w:line="300" w:lineRule="exact"/>
              <w:jc w:val="center"/>
              <w:textAlignment w:val="center"/>
              <w:rPr>
                <w:rFonts w:ascii="Times New Roman" w:hAnsi="Times New Roman"/>
                <w:color w:val="000000"/>
                <w:szCs w:val="21"/>
              </w:rPr>
            </w:pPr>
          </w:p>
        </w:tc>
        <w:tc>
          <w:tcPr>
            <w:tcW w:w="3525" w:type="dxa"/>
            <w:gridSpan w:val="4"/>
            <w:noWrap w:val="0"/>
            <w:vAlign w:val="center"/>
          </w:tcPr>
          <w:p w14:paraId="2DB2F45F">
            <w:pPr>
              <w:spacing w:line="300" w:lineRule="exact"/>
              <w:jc w:val="center"/>
              <w:textAlignment w:val="center"/>
              <w:rPr>
                <w:rFonts w:ascii="Times New Roman" w:hAnsi="Times New Roman"/>
                <w:color w:val="000000"/>
                <w:szCs w:val="21"/>
              </w:rPr>
            </w:pPr>
            <w:r>
              <w:rPr>
                <w:rFonts w:ascii="Times New Roman" w:hAnsi="Times New Roman"/>
                <w:color w:val="000000"/>
                <w:szCs w:val="21"/>
              </w:rPr>
              <w:t>其他</w:t>
            </w:r>
          </w:p>
        </w:tc>
        <w:tc>
          <w:tcPr>
            <w:tcW w:w="2357" w:type="dxa"/>
            <w:noWrap w:val="0"/>
            <w:vAlign w:val="top"/>
          </w:tcPr>
          <w:p w14:paraId="5BBD0DC9">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28E9824D">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413E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D969E1E">
            <w:pPr>
              <w:spacing w:line="300" w:lineRule="exact"/>
              <w:jc w:val="center"/>
              <w:textAlignment w:val="center"/>
              <w:rPr>
                <w:rFonts w:ascii="Times New Roman" w:hAnsi="Times New Roman"/>
                <w:color w:val="000000"/>
                <w:szCs w:val="21"/>
              </w:rPr>
            </w:pPr>
            <w:r>
              <w:rPr>
                <w:rFonts w:ascii="Times New Roman" w:hAnsi="Times New Roman"/>
                <w:color w:val="000000"/>
                <w:szCs w:val="21"/>
              </w:rPr>
              <w:t>52</w:t>
            </w:r>
          </w:p>
        </w:tc>
        <w:tc>
          <w:tcPr>
            <w:tcW w:w="426" w:type="dxa"/>
            <w:vMerge w:val="restart"/>
            <w:noWrap w:val="0"/>
            <w:vAlign w:val="center"/>
          </w:tcPr>
          <w:p w14:paraId="7B71CF32">
            <w:pPr>
              <w:snapToGrid w:val="0"/>
              <w:spacing w:line="300" w:lineRule="exact"/>
              <w:jc w:val="center"/>
              <w:rPr>
                <w:rFonts w:ascii="Times New Roman" w:hAnsi="Times New Roman"/>
                <w:color w:val="000000"/>
                <w:szCs w:val="21"/>
              </w:rPr>
            </w:pPr>
            <w:r>
              <w:rPr>
                <w:rFonts w:ascii="Times New Roman" w:hAnsi="Times New Roman"/>
                <w:color w:val="000000"/>
                <w:szCs w:val="21"/>
              </w:rPr>
              <w:t>有害物质限量</w:t>
            </w:r>
          </w:p>
        </w:tc>
        <w:tc>
          <w:tcPr>
            <w:tcW w:w="3525" w:type="dxa"/>
            <w:gridSpan w:val="4"/>
            <w:noWrap w:val="0"/>
            <w:vAlign w:val="center"/>
          </w:tcPr>
          <w:p w14:paraId="1398C8E0">
            <w:pPr>
              <w:spacing w:line="300" w:lineRule="exact"/>
              <w:jc w:val="center"/>
              <w:textAlignment w:val="center"/>
              <w:rPr>
                <w:rFonts w:ascii="Times New Roman" w:hAnsi="Times New Roman"/>
                <w:color w:val="000000"/>
                <w:szCs w:val="21"/>
              </w:rPr>
            </w:pPr>
            <w:r>
              <w:rPr>
                <w:rFonts w:ascii="Times New Roman" w:hAnsi="Times New Roman"/>
                <w:color w:val="000000"/>
                <w:szCs w:val="21"/>
              </w:rPr>
              <w:t>表面涂层可迁移元素</w:t>
            </w:r>
          </w:p>
        </w:tc>
        <w:tc>
          <w:tcPr>
            <w:tcW w:w="2357" w:type="dxa"/>
            <w:noWrap w:val="0"/>
            <w:vAlign w:val="center"/>
          </w:tcPr>
          <w:p w14:paraId="491738BA">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5657D30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r>
      <w:tr w14:paraId="02C5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656B40F">
            <w:pPr>
              <w:spacing w:line="300" w:lineRule="exact"/>
              <w:jc w:val="center"/>
              <w:textAlignment w:val="center"/>
              <w:rPr>
                <w:rFonts w:ascii="Times New Roman" w:hAnsi="Times New Roman"/>
                <w:color w:val="000000"/>
                <w:szCs w:val="21"/>
              </w:rPr>
            </w:pPr>
            <w:r>
              <w:rPr>
                <w:rFonts w:ascii="Times New Roman" w:hAnsi="Times New Roman"/>
                <w:color w:val="000000"/>
                <w:szCs w:val="21"/>
              </w:rPr>
              <w:t>53</w:t>
            </w:r>
          </w:p>
        </w:tc>
        <w:tc>
          <w:tcPr>
            <w:tcW w:w="426" w:type="dxa"/>
            <w:vMerge w:val="continue"/>
            <w:noWrap w:val="0"/>
            <w:vAlign w:val="center"/>
          </w:tcPr>
          <w:p w14:paraId="6FB7F37A">
            <w:pPr>
              <w:snapToGrid w:val="0"/>
              <w:spacing w:line="300" w:lineRule="exact"/>
              <w:jc w:val="center"/>
              <w:rPr>
                <w:rFonts w:ascii="Times New Roman" w:hAnsi="Times New Roman"/>
                <w:color w:val="000000"/>
                <w:szCs w:val="21"/>
              </w:rPr>
            </w:pPr>
          </w:p>
        </w:tc>
        <w:tc>
          <w:tcPr>
            <w:tcW w:w="3525" w:type="dxa"/>
            <w:gridSpan w:val="4"/>
            <w:noWrap w:val="0"/>
            <w:vAlign w:val="center"/>
          </w:tcPr>
          <w:p w14:paraId="1C50C03C">
            <w:pPr>
              <w:spacing w:line="300" w:lineRule="exact"/>
              <w:jc w:val="center"/>
              <w:textAlignment w:val="center"/>
              <w:rPr>
                <w:rFonts w:ascii="Times New Roman" w:hAnsi="Times New Roman"/>
                <w:color w:val="000000"/>
                <w:szCs w:val="21"/>
              </w:rPr>
            </w:pPr>
            <w:r>
              <w:rPr>
                <w:rFonts w:ascii="Times New Roman" w:hAnsi="Times New Roman"/>
                <w:color w:val="000000"/>
                <w:szCs w:val="21"/>
              </w:rPr>
              <w:t>纺织面料游离甲醛</w:t>
            </w:r>
          </w:p>
        </w:tc>
        <w:tc>
          <w:tcPr>
            <w:tcW w:w="2357" w:type="dxa"/>
            <w:noWrap w:val="0"/>
            <w:vAlign w:val="center"/>
          </w:tcPr>
          <w:p w14:paraId="551A34D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35CF0595">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2912.1—2009</w:t>
            </w:r>
          </w:p>
        </w:tc>
      </w:tr>
      <w:tr w14:paraId="613D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6386957">
            <w:pPr>
              <w:spacing w:line="300" w:lineRule="exact"/>
              <w:jc w:val="center"/>
              <w:textAlignment w:val="center"/>
              <w:rPr>
                <w:rFonts w:ascii="Times New Roman" w:hAnsi="Times New Roman"/>
                <w:color w:val="000000"/>
                <w:szCs w:val="21"/>
              </w:rPr>
            </w:pPr>
            <w:r>
              <w:rPr>
                <w:rFonts w:ascii="Times New Roman" w:hAnsi="Times New Roman"/>
                <w:color w:val="000000"/>
                <w:szCs w:val="21"/>
              </w:rPr>
              <w:t>54</w:t>
            </w:r>
          </w:p>
        </w:tc>
        <w:tc>
          <w:tcPr>
            <w:tcW w:w="426" w:type="dxa"/>
            <w:vMerge w:val="continue"/>
            <w:noWrap w:val="0"/>
            <w:vAlign w:val="center"/>
          </w:tcPr>
          <w:p w14:paraId="089746C9">
            <w:pPr>
              <w:snapToGrid w:val="0"/>
              <w:spacing w:line="300" w:lineRule="exact"/>
              <w:jc w:val="center"/>
              <w:rPr>
                <w:rFonts w:ascii="Times New Roman" w:hAnsi="Times New Roman"/>
                <w:color w:val="000000"/>
                <w:szCs w:val="21"/>
              </w:rPr>
            </w:pPr>
          </w:p>
        </w:tc>
        <w:tc>
          <w:tcPr>
            <w:tcW w:w="3525" w:type="dxa"/>
            <w:gridSpan w:val="4"/>
            <w:noWrap w:val="0"/>
            <w:vAlign w:val="center"/>
          </w:tcPr>
          <w:p w14:paraId="44A67024">
            <w:pPr>
              <w:spacing w:line="300" w:lineRule="exact"/>
              <w:jc w:val="center"/>
              <w:textAlignment w:val="center"/>
              <w:rPr>
                <w:rFonts w:ascii="Times New Roman" w:hAnsi="Times New Roman"/>
                <w:color w:val="000000"/>
                <w:szCs w:val="21"/>
              </w:rPr>
            </w:pPr>
            <w:r>
              <w:rPr>
                <w:rFonts w:ascii="Times New Roman" w:hAnsi="Times New Roman"/>
                <w:color w:val="000000"/>
                <w:szCs w:val="21"/>
              </w:rPr>
              <w:t>皮革游离甲醛</w:t>
            </w:r>
          </w:p>
        </w:tc>
        <w:tc>
          <w:tcPr>
            <w:tcW w:w="2357" w:type="dxa"/>
            <w:noWrap w:val="0"/>
            <w:vAlign w:val="center"/>
          </w:tcPr>
          <w:p w14:paraId="1B521BE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360D5DE8">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19941.1—2019</w:t>
            </w:r>
          </w:p>
          <w:p w14:paraId="34F0CC29">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19941.2—2019</w:t>
            </w:r>
          </w:p>
        </w:tc>
      </w:tr>
      <w:tr w14:paraId="26D2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3189CDD">
            <w:pPr>
              <w:spacing w:line="300" w:lineRule="exact"/>
              <w:jc w:val="center"/>
              <w:textAlignment w:val="center"/>
              <w:rPr>
                <w:rFonts w:ascii="Times New Roman" w:hAnsi="Times New Roman"/>
                <w:color w:val="000000"/>
                <w:szCs w:val="21"/>
              </w:rPr>
            </w:pPr>
            <w:r>
              <w:rPr>
                <w:rFonts w:ascii="Times New Roman" w:hAnsi="Times New Roman"/>
                <w:color w:val="000000"/>
                <w:szCs w:val="21"/>
              </w:rPr>
              <w:t>55</w:t>
            </w:r>
          </w:p>
        </w:tc>
        <w:tc>
          <w:tcPr>
            <w:tcW w:w="426" w:type="dxa"/>
            <w:vMerge w:val="continue"/>
            <w:noWrap w:val="0"/>
            <w:vAlign w:val="center"/>
          </w:tcPr>
          <w:p w14:paraId="5B71A6C5">
            <w:pPr>
              <w:snapToGrid w:val="0"/>
              <w:spacing w:line="300" w:lineRule="exact"/>
              <w:jc w:val="center"/>
              <w:rPr>
                <w:rFonts w:ascii="Times New Roman" w:hAnsi="Times New Roman"/>
                <w:color w:val="000000"/>
                <w:szCs w:val="21"/>
              </w:rPr>
            </w:pPr>
          </w:p>
        </w:tc>
        <w:tc>
          <w:tcPr>
            <w:tcW w:w="3525" w:type="dxa"/>
            <w:gridSpan w:val="4"/>
            <w:noWrap w:val="0"/>
            <w:vAlign w:val="center"/>
          </w:tcPr>
          <w:p w14:paraId="14D44284">
            <w:pPr>
              <w:spacing w:line="300" w:lineRule="exact"/>
              <w:jc w:val="center"/>
              <w:textAlignment w:val="center"/>
              <w:rPr>
                <w:rFonts w:ascii="Times New Roman" w:hAnsi="Times New Roman"/>
                <w:color w:val="000000"/>
                <w:szCs w:val="21"/>
              </w:rPr>
            </w:pPr>
            <w:r>
              <w:rPr>
                <w:rFonts w:ascii="Times New Roman" w:hAnsi="Times New Roman"/>
                <w:color w:val="000000"/>
                <w:szCs w:val="21"/>
              </w:rPr>
              <w:t>塑料邻苯二甲酸酯</w:t>
            </w:r>
          </w:p>
        </w:tc>
        <w:tc>
          <w:tcPr>
            <w:tcW w:w="2357" w:type="dxa"/>
            <w:noWrap w:val="0"/>
            <w:vAlign w:val="center"/>
          </w:tcPr>
          <w:p w14:paraId="2ADEEFE7">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center"/>
          </w:tcPr>
          <w:p w14:paraId="104307C7">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22048—2022</w:t>
            </w:r>
          </w:p>
        </w:tc>
      </w:tr>
      <w:tr w14:paraId="5BAE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633429DF">
            <w:pPr>
              <w:spacing w:line="300" w:lineRule="exact"/>
              <w:jc w:val="center"/>
              <w:textAlignment w:val="center"/>
              <w:rPr>
                <w:rFonts w:ascii="Times New Roman" w:hAnsi="Times New Roman"/>
                <w:color w:val="000000"/>
                <w:szCs w:val="21"/>
              </w:rPr>
            </w:pPr>
            <w:r>
              <w:rPr>
                <w:rFonts w:ascii="Times New Roman" w:hAnsi="Times New Roman"/>
                <w:color w:val="000000"/>
                <w:szCs w:val="21"/>
              </w:rPr>
              <w:t>56</w:t>
            </w:r>
          </w:p>
        </w:tc>
        <w:tc>
          <w:tcPr>
            <w:tcW w:w="426" w:type="dxa"/>
            <w:vMerge w:val="continue"/>
            <w:noWrap w:val="0"/>
            <w:vAlign w:val="center"/>
          </w:tcPr>
          <w:p w14:paraId="05895754">
            <w:pPr>
              <w:snapToGrid w:val="0"/>
              <w:spacing w:line="300" w:lineRule="exact"/>
              <w:jc w:val="center"/>
              <w:rPr>
                <w:rFonts w:ascii="Times New Roman" w:hAnsi="Times New Roman"/>
                <w:color w:val="000000"/>
                <w:szCs w:val="21"/>
              </w:rPr>
            </w:pPr>
          </w:p>
        </w:tc>
        <w:tc>
          <w:tcPr>
            <w:tcW w:w="3525" w:type="dxa"/>
            <w:gridSpan w:val="4"/>
            <w:noWrap w:val="0"/>
            <w:vAlign w:val="center"/>
          </w:tcPr>
          <w:p w14:paraId="03075CEC">
            <w:pPr>
              <w:spacing w:line="300" w:lineRule="exact"/>
              <w:jc w:val="center"/>
              <w:textAlignment w:val="center"/>
              <w:rPr>
                <w:rFonts w:ascii="Times New Roman" w:hAnsi="Times New Roman"/>
                <w:color w:val="000000"/>
                <w:szCs w:val="21"/>
              </w:rPr>
            </w:pPr>
            <w:r>
              <w:rPr>
                <w:rFonts w:ascii="Times New Roman" w:hAnsi="Times New Roman"/>
                <w:color w:val="000000"/>
                <w:szCs w:val="21"/>
              </w:rPr>
              <w:t>可分解芳香胺染料</w:t>
            </w:r>
          </w:p>
        </w:tc>
        <w:tc>
          <w:tcPr>
            <w:tcW w:w="2357" w:type="dxa"/>
            <w:noWrap w:val="0"/>
            <w:vAlign w:val="center"/>
          </w:tcPr>
          <w:p w14:paraId="06FE980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18584—2024</w:t>
            </w:r>
          </w:p>
        </w:tc>
        <w:tc>
          <w:tcPr>
            <w:tcW w:w="2654" w:type="dxa"/>
            <w:noWrap w:val="0"/>
            <w:vAlign w:val="center"/>
          </w:tcPr>
          <w:p w14:paraId="43934542">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40904—2021</w:t>
            </w:r>
          </w:p>
        </w:tc>
      </w:tr>
      <w:tr w14:paraId="7571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5453F8A0">
            <w:pPr>
              <w:spacing w:line="300" w:lineRule="exact"/>
              <w:jc w:val="center"/>
              <w:textAlignment w:val="center"/>
              <w:rPr>
                <w:rFonts w:ascii="Times New Roman" w:hAnsi="Times New Roman"/>
                <w:color w:val="000000"/>
                <w:szCs w:val="21"/>
              </w:rPr>
            </w:pPr>
            <w:r>
              <w:rPr>
                <w:rFonts w:ascii="Times New Roman" w:hAnsi="Times New Roman"/>
                <w:color w:val="000000"/>
                <w:szCs w:val="21"/>
              </w:rPr>
              <w:t>57</w:t>
            </w:r>
          </w:p>
        </w:tc>
        <w:tc>
          <w:tcPr>
            <w:tcW w:w="426" w:type="dxa"/>
            <w:vMerge w:val="continue"/>
            <w:noWrap w:val="0"/>
            <w:vAlign w:val="center"/>
          </w:tcPr>
          <w:p w14:paraId="2D6C6486">
            <w:pPr>
              <w:snapToGrid w:val="0"/>
              <w:spacing w:line="300" w:lineRule="exact"/>
              <w:jc w:val="center"/>
              <w:rPr>
                <w:rFonts w:ascii="Times New Roman" w:hAnsi="Times New Roman"/>
                <w:color w:val="000000"/>
                <w:szCs w:val="21"/>
              </w:rPr>
            </w:pPr>
          </w:p>
        </w:tc>
        <w:tc>
          <w:tcPr>
            <w:tcW w:w="3525" w:type="dxa"/>
            <w:gridSpan w:val="4"/>
            <w:noWrap w:val="0"/>
            <w:vAlign w:val="center"/>
          </w:tcPr>
          <w:p w14:paraId="68AD354B">
            <w:pPr>
              <w:spacing w:line="300" w:lineRule="exact"/>
              <w:jc w:val="center"/>
              <w:textAlignment w:val="center"/>
              <w:rPr>
                <w:rFonts w:ascii="Times New Roman" w:hAnsi="Times New Roman"/>
                <w:color w:val="000000"/>
                <w:szCs w:val="21"/>
              </w:rPr>
            </w:pPr>
            <w:r>
              <w:rPr>
                <w:rFonts w:ascii="Times New Roman" w:hAnsi="Times New Roman"/>
                <w:color w:val="000000"/>
                <w:szCs w:val="21"/>
              </w:rPr>
              <w:t>多环芳烃</w:t>
            </w:r>
          </w:p>
        </w:tc>
        <w:tc>
          <w:tcPr>
            <w:tcW w:w="2357" w:type="dxa"/>
            <w:noWrap w:val="0"/>
            <w:vAlign w:val="center"/>
          </w:tcPr>
          <w:p w14:paraId="643FDE13">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18584—2024</w:t>
            </w:r>
          </w:p>
        </w:tc>
        <w:tc>
          <w:tcPr>
            <w:tcW w:w="2654" w:type="dxa"/>
            <w:noWrap w:val="0"/>
            <w:vAlign w:val="center"/>
          </w:tcPr>
          <w:p w14:paraId="1BC48B52">
            <w:pPr>
              <w:spacing w:line="300" w:lineRule="exact"/>
              <w:jc w:val="center"/>
              <w:textAlignment w:val="center"/>
              <w:rPr>
                <w:rFonts w:ascii="Times New Roman" w:hAnsi="Times New Roman"/>
                <w:color w:val="000000"/>
                <w:szCs w:val="21"/>
              </w:rPr>
            </w:pPr>
            <w:r>
              <w:rPr>
                <w:rFonts w:ascii="Times New Roman" w:hAnsi="Times New Roman"/>
                <w:color w:val="000000"/>
                <w:szCs w:val="21"/>
              </w:rPr>
              <w:t>GB/T 40971—2021</w:t>
            </w:r>
          </w:p>
        </w:tc>
      </w:tr>
      <w:tr w14:paraId="2904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4308DDFD">
            <w:pPr>
              <w:spacing w:line="300" w:lineRule="exact"/>
              <w:jc w:val="center"/>
              <w:textAlignment w:val="center"/>
              <w:rPr>
                <w:rFonts w:ascii="Times New Roman" w:hAnsi="Times New Roman"/>
                <w:color w:val="000000"/>
                <w:szCs w:val="21"/>
              </w:rPr>
            </w:pPr>
            <w:r>
              <w:rPr>
                <w:rFonts w:ascii="Times New Roman" w:hAnsi="Times New Roman"/>
                <w:color w:val="000000"/>
                <w:szCs w:val="21"/>
              </w:rPr>
              <w:t>58</w:t>
            </w:r>
          </w:p>
        </w:tc>
        <w:tc>
          <w:tcPr>
            <w:tcW w:w="426" w:type="dxa"/>
            <w:vMerge w:val="continue"/>
            <w:noWrap w:val="0"/>
            <w:vAlign w:val="center"/>
          </w:tcPr>
          <w:p w14:paraId="57A70C43">
            <w:pPr>
              <w:snapToGrid w:val="0"/>
              <w:spacing w:line="300" w:lineRule="exact"/>
              <w:jc w:val="center"/>
              <w:rPr>
                <w:rFonts w:ascii="Times New Roman" w:hAnsi="Times New Roman"/>
                <w:color w:val="000000"/>
                <w:szCs w:val="21"/>
              </w:rPr>
            </w:pPr>
          </w:p>
        </w:tc>
        <w:tc>
          <w:tcPr>
            <w:tcW w:w="3525" w:type="dxa"/>
            <w:gridSpan w:val="4"/>
            <w:noWrap w:val="0"/>
            <w:vAlign w:val="center"/>
          </w:tcPr>
          <w:p w14:paraId="55B6AC4C">
            <w:pPr>
              <w:spacing w:line="300" w:lineRule="exact"/>
              <w:jc w:val="center"/>
              <w:textAlignment w:val="center"/>
              <w:rPr>
                <w:rFonts w:hint="eastAsia" w:ascii="Times New Roman" w:hAnsi="Times New Roman" w:eastAsia="宋体"/>
                <w:color w:val="000000"/>
                <w:szCs w:val="21"/>
                <w:lang w:val="en-US" w:eastAsia="zh-CN"/>
              </w:rPr>
            </w:pPr>
            <w:r>
              <w:rPr>
                <w:rFonts w:ascii="Times New Roman" w:hAnsi="Times New Roman"/>
                <w:color w:val="000000"/>
                <w:kern w:val="0"/>
                <w:szCs w:val="21"/>
                <w:lang w:bidi="ar"/>
              </w:rPr>
              <w:t>甲醛</w:t>
            </w:r>
            <w:r>
              <w:rPr>
                <w:rFonts w:hint="eastAsia" w:ascii="Times New Roman" w:hAnsi="Times New Roman"/>
                <w:color w:val="000000"/>
                <w:kern w:val="0"/>
                <w:szCs w:val="21"/>
                <w:lang w:val="en-US" w:eastAsia="zh-CN" w:bidi="ar"/>
              </w:rPr>
              <w:t>释放量</w:t>
            </w:r>
          </w:p>
        </w:tc>
        <w:tc>
          <w:tcPr>
            <w:tcW w:w="2357" w:type="dxa"/>
            <w:noWrap w:val="0"/>
            <w:vAlign w:val="center"/>
          </w:tcPr>
          <w:p w14:paraId="1DDFE304">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18584—2024</w:t>
            </w:r>
          </w:p>
        </w:tc>
        <w:tc>
          <w:tcPr>
            <w:tcW w:w="2654" w:type="dxa"/>
            <w:noWrap w:val="0"/>
            <w:vAlign w:val="center"/>
          </w:tcPr>
          <w:p w14:paraId="23496E9F">
            <w:pPr>
              <w:spacing w:line="300" w:lineRule="exact"/>
              <w:jc w:val="center"/>
              <w:textAlignment w:val="center"/>
              <w:rPr>
                <w:rFonts w:ascii="Times New Roman" w:hAnsi="Times New Roman"/>
                <w:color w:val="000000"/>
                <w:szCs w:val="21"/>
                <w:highlight w:val="yellow"/>
              </w:rPr>
            </w:pPr>
            <w:r>
              <w:rPr>
                <w:rFonts w:ascii="Times New Roman" w:hAnsi="Times New Roman"/>
                <w:color w:val="000000"/>
                <w:szCs w:val="21"/>
              </w:rPr>
              <w:t>GB 18584—2024</w:t>
            </w:r>
          </w:p>
        </w:tc>
      </w:tr>
      <w:tr w14:paraId="37DFE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A024DDD">
            <w:pPr>
              <w:spacing w:line="300" w:lineRule="exact"/>
              <w:jc w:val="center"/>
              <w:textAlignment w:val="center"/>
              <w:rPr>
                <w:rFonts w:ascii="Times New Roman" w:hAnsi="Times New Roman"/>
                <w:color w:val="000000"/>
                <w:szCs w:val="21"/>
              </w:rPr>
            </w:pPr>
            <w:r>
              <w:rPr>
                <w:rFonts w:ascii="Times New Roman" w:hAnsi="Times New Roman"/>
                <w:color w:val="000000"/>
                <w:szCs w:val="21"/>
              </w:rPr>
              <w:t>59</w:t>
            </w:r>
          </w:p>
        </w:tc>
        <w:tc>
          <w:tcPr>
            <w:tcW w:w="426" w:type="dxa"/>
            <w:vMerge w:val="continue"/>
            <w:noWrap w:val="0"/>
            <w:vAlign w:val="center"/>
          </w:tcPr>
          <w:p w14:paraId="33413C9A">
            <w:pPr>
              <w:snapToGrid w:val="0"/>
              <w:spacing w:line="300" w:lineRule="exact"/>
              <w:jc w:val="center"/>
              <w:rPr>
                <w:rFonts w:ascii="Times New Roman" w:hAnsi="Times New Roman"/>
                <w:color w:val="000000"/>
                <w:szCs w:val="21"/>
              </w:rPr>
            </w:pPr>
          </w:p>
        </w:tc>
        <w:tc>
          <w:tcPr>
            <w:tcW w:w="3525" w:type="dxa"/>
            <w:gridSpan w:val="4"/>
            <w:noWrap w:val="0"/>
            <w:vAlign w:val="center"/>
          </w:tcPr>
          <w:p w14:paraId="6FDECE48">
            <w:pPr>
              <w:spacing w:line="300" w:lineRule="exact"/>
              <w:jc w:val="center"/>
              <w:textAlignment w:val="center"/>
              <w:rPr>
                <w:rFonts w:ascii="Times New Roman" w:hAnsi="Times New Roman"/>
                <w:color w:val="000000"/>
                <w:szCs w:val="21"/>
              </w:rPr>
            </w:pPr>
            <w:r>
              <w:rPr>
                <w:rFonts w:ascii="Times New Roman" w:hAnsi="Times New Roman"/>
                <w:color w:val="000000"/>
                <w:kern w:val="0"/>
                <w:szCs w:val="21"/>
                <w:lang w:bidi="ar"/>
              </w:rPr>
              <w:t>苯</w:t>
            </w:r>
            <w:r>
              <w:rPr>
                <w:rFonts w:hint="eastAsia" w:ascii="Times New Roman" w:hAnsi="Times New Roman"/>
                <w:color w:val="000000"/>
                <w:kern w:val="0"/>
                <w:szCs w:val="21"/>
                <w:lang w:val="en-US" w:eastAsia="zh-CN" w:bidi="ar"/>
              </w:rPr>
              <w:t>释放量</w:t>
            </w:r>
          </w:p>
        </w:tc>
        <w:tc>
          <w:tcPr>
            <w:tcW w:w="2357" w:type="dxa"/>
            <w:noWrap w:val="0"/>
            <w:vAlign w:val="center"/>
          </w:tcPr>
          <w:p w14:paraId="02A1BF8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18584—2024</w:t>
            </w:r>
          </w:p>
        </w:tc>
        <w:tc>
          <w:tcPr>
            <w:tcW w:w="2654" w:type="dxa"/>
            <w:noWrap w:val="0"/>
            <w:vAlign w:val="center"/>
          </w:tcPr>
          <w:p w14:paraId="14D286A8">
            <w:pPr>
              <w:spacing w:line="300" w:lineRule="exact"/>
              <w:jc w:val="center"/>
              <w:textAlignment w:val="center"/>
              <w:rPr>
                <w:rFonts w:ascii="Times New Roman" w:hAnsi="Times New Roman"/>
                <w:color w:val="000000"/>
                <w:szCs w:val="21"/>
                <w:highlight w:val="yellow"/>
              </w:rPr>
            </w:pPr>
            <w:r>
              <w:rPr>
                <w:rFonts w:ascii="Times New Roman" w:hAnsi="Times New Roman"/>
                <w:color w:val="000000"/>
                <w:szCs w:val="21"/>
              </w:rPr>
              <w:t>GB 18584—2024</w:t>
            </w:r>
          </w:p>
        </w:tc>
      </w:tr>
      <w:tr w14:paraId="4F9D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16DF930E">
            <w:pPr>
              <w:spacing w:line="300" w:lineRule="exact"/>
              <w:jc w:val="center"/>
              <w:textAlignment w:val="center"/>
              <w:rPr>
                <w:rFonts w:ascii="Times New Roman" w:hAnsi="Times New Roman"/>
                <w:color w:val="000000"/>
                <w:szCs w:val="21"/>
              </w:rPr>
            </w:pPr>
            <w:r>
              <w:rPr>
                <w:rFonts w:ascii="Times New Roman" w:hAnsi="Times New Roman"/>
                <w:color w:val="000000"/>
                <w:szCs w:val="21"/>
              </w:rPr>
              <w:t>60</w:t>
            </w:r>
          </w:p>
        </w:tc>
        <w:tc>
          <w:tcPr>
            <w:tcW w:w="426" w:type="dxa"/>
            <w:vMerge w:val="continue"/>
            <w:noWrap w:val="0"/>
            <w:vAlign w:val="center"/>
          </w:tcPr>
          <w:p w14:paraId="4FEDE0DD">
            <w:pPr>
              <w:snapToGrid w:val="0"/>
              <w:spacing w:line="300" w:lineRule="exact"/>
              <w:jc w:val="center"/>
              <w:rPr>
                <w:rFonts w:ascii="Times New Roman" w:hAnsi="Times New Roman"/>
                <w:color w:val="000000"/>
                <w:szCs w:val="21"/>
              </w:rPr>
            </w:pPr>
          </w:p>
        </w:tc>
        <w:tc>
          <w:tcPr>
            <w:tcW w:w="3525" w:type="dxa"/>
            <w:gridSpan w:val="4"/>
            <w:noWrap w:val="0"/>
            <w:vAlign w:val="center"/>
          </w:tcPr>
          <w:p w14:paraId="6D00494C">
            <w:pPr>
              <w:widowControl/>
              <w:spacing w:line="300" w:lineRule="exact"/>
              <w:jc w:val="center"/>
              <w:textAlignment w:val="center"/>
              <w:rPr>
                <w:rFonts w:ascii="Times New Roman" w:hAnsi="Times New Roman"/>
                <w:color w:val="000000"/>
                <w:szCs w:val="21"/>
              </w:rPr>
            </w:pPr>
            <w:r>
              <w:rPr>
                <w:rFonts w:ascii="Times New Roman" w:hAnsi="Times New Roman"/>
                <w:color w:val="000000"/>
                <w:kern w:val="0"/>
                <w:szCs w:val="21"/>
                <w:lang w:bidi="ar"/>
              </w:rPr>
              <w:t>甲苯</w:t>
            </w:r>
            <w:r>
              <w:rPr>
                <w:rFonts w:hint="eastAsia" w:ascii="Times New Roman" w:hAnsi="Times New Roman"/>
                <w:color w:val="000000"/>
                <w:kern w:val="0"/>
                <w:szCs w:val="21"/>
                <w:lang w:val="en-US" w:eastAsia="zh-CN" w:bidi="ar"/>
              </w:rPr>
              <w:t>释放量</w:t>
            </w:r>
          </w:p>
        </w:tc>
        <w:tc>
          <w:tcPr>
            <w:tcW w:w="2357" w:type="dxa"/>
            <w:noWrap w:val="0"/>
            <w:vAlign w:val="center"/>
          </w:tcPr>
          <w:p w14:paraId="7043A62D">
            <w:pPr>
              <w:snapToGrid w:val="0"/>
              <w:spacing w:line="300" w:lineRule="exact"/>
              <w:jc w:val="center"/>
              <w:rPr>
                <w:rFonts w:ascii="Times New Roman" w:hAnsi="Times New Roman"/>
                <w:color w:val="000000"/>
                <w:szCs w:val="21"/>
              </w:rPr>
            </w:pPr>
            <w:r>
              <w:rPr>
                <w:rFonts w:ascii="Times New Roman" w:hAnsi="Times New Roman"/>
                <w:color w:val="000000"/>
                <w:szCs w:val="21"/>
              </w:rPr>
              <w:t>GB 18584—2024</w:t>
            </w:r>
          </w:p>
        </w:tc>
        <w:tc>
          <w:tcPr>
            <w:tcW w:w="2654" w:type="dxa"/>
            <w:noWrap w:val="0"/>
            <w:vAlign w:val="center"/>
          </w:tcPr>
          <w:p w14:paraId="41247F1F">
            <w:pPr>
              <w:snapToGrid w:val="0"/>
              <w:spacing w:line="300" w:lineRule="exact"/>
              <w:jc w:val="center"/>
              <w:rPr>
                <w:rFonts w:ascii="Times New Roman" w:hAnsi="Times New Roman"/>
                <w:color w:val="000000"/>
                <w:szCs w:val="21"/>
              </w:rPr>
            </w:pPr>
            <w:r>
              <w:rPr>
                <w:rFonts w:ascii="Times New Roman" w:hAnsi="Times New Roman"/>
                <w:color w:val="000000"/>
                <w:szCs w:val="21"/>
              </w:rPr>
              <w:t>GB 18584—2024</w:t>
            </w:r>
          </w:p>
        </w:tc>
      </w:tr>
      <w:tr w14:paraId="70B2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3DCA7B8B">
            <w:pPr>
              <w:spacing w:line="300" w:lineRule="exact"/>
              <w:jc w:val="center"/>
              <w:textAlignment w:val="center"/>
              <w:rPr>
                <w:rFonts w:ascii="Times New Roman" w:hAnsi="Times New Roman"/>
                <w:color w:val="000000"/>
                <w:szCs w:val="21"/>
              </w:rPr>
            </w:pPr>
            <w:r>
              <w:rPr>
                <w:rFonts w:ascii="Times New Roman" w:hAnsi="Times New Roman"/>
                <w:color w:val="000000"/>
                <w:szCs w:val="21"/>
              </w:rPr>
              <w:t>61</w:t>
            </w:r>
          </w:p>
        </w:tc>
        <w:tc>
          <w:tcPr>
            <w:tcW w:w="426" w:type="dxa"/>
            <w:vMerge w:val="continue"/>
            <w:noWrap w:val="0"/>
            <w:vAlign w:val="center"/>
          </w:tcPr>
          <w:p w14:paraId="06EBF0EE">
            <w:pPr>
              <w:snapToGrid w:val="0"/>
              <w:spacing w:line="300" w:lineRule="exact"/>
              <w:jc w:val="center"/>
              <w:rPr>
                <w:rFonts w:ascii="Times New Roman" w:hAnsi="Times New Roman"/>
                <w:color w:val="000000"/>
                <w:szCs w:val="21"/>
              </w:rPr>
            </w:pPr>
          </w:p>
        </w:tc>
        <w:tc>
          <w:tcPr>
            <w:tcW w:w="3525" w:type="dxa"/>
            <w:gridSpan w:val="4"/>
            <w:noWrap w:val="0"/>
            <w:vAlign w:val="center"/>
          </w:tcPr>
          <w:p w14:paraId="763B82B0">
            <w:pPr>
              <w:widowControl/>
              <w:spacing w:line="300" w:lineRule="exact"/>
              <w:jc w:val="center"/>
              <w:textAlignment w:val="center"/>
              <w:rPr>
                <w:rFonts w:ascii="Times New Roman" w:hAnsi="Times New Roman"/>
                <w:color w:val="000000"/>
                <w:szCs w:val="21"/>
              </w:rPr>
            </w:pPr>
            <w:r>
              <w:rPr>
                <w:rFonts w:ascii="Times New Roman" w:hAnsi="Times New Roman"/>
                <w:color w:val="000000"/>
                <w:kern w:val="0"/>
                <w:szCs w:val="21"/>
                <w:lang w:bidi="ar"/>
              </w:rPr>
              <w:t>二甲苯（邻、间、对二甲苯之和）</w:t>
            </w:r>
            <w:r>
              <w:rPr>
                <w:rFonts w:hint="eastAsia" w:ascii="Times New Roman" w:hAnsi="Times New Roman"/>
                <w:color w:val="000000"/>
                <w:kern w:val="0"/>
                <w:szCs w:val="21"/>
                <w:lang w:val="en-US" w:eastAsia="zh-CN" w:bidi="ar"/>
              </w:rPr>
              <w:t>释放量</w:t>
            </w:r>
          </w:p>
        </w:tc>
        <w:tc>
          <w:tcPr>
            <w:tcW w:w="2357" w:type="dxa"/>
            <w:noWrap w:val="0"/>
            <w:vAlign w:val="center"/>
          </w:tcPr>
          <w:p w14:paraId="6695E5CA">
            <w:pPr>
              <w:snapToGrid w:val="0"/>
              <w:spacing w:line="300" w:lineRule="exact"/>
              <w:jc w:val="center"/>
              <w:rPr>
                <w:rFonts w:ascii="Times New Roman" w:hAnsi="Times New Roman"/>
                <w:color w:val="000000"/>
                <w:szCs w:val="21"/>
              </w:rPr>
            </w:pPr>
            <w:r>
              <w:rPr>
                <w:rFonts w:ascii="Times New Roman" w:hAnsi="Times New Roman"/>
                <w:color w:val="000000"/>
                <w:szCs w:val="21"/>
              </w:rPr>
              <w:t>GB 18584—2024</w:t>
            </w:r>
          </w:p>
        </w:tc>
        <w:tc>
          <w:tcPr>
            <w:tcW w:w="2654" w:type="dxa"/>
            <w:noWrap w:val="0"/>
            <w:vAlign w:val="center"/>
          </w:tcPr>
          <w:p w14:paraId="551DCF52">
            <w:pPr>
              <w:snapToGrid w:val="0"/>
              <w:spacing w:line="300" w:lineRule="exact"/>
              <w:jc w:val="center"/>
              <w:rPr>
                <w:rFonts w:ascii="Times New Roman" w:hAnsi="Times New Roman"/>
                <w:color w:val="000000"/>
                <w:szCs w:val="21"/>
              </w:rPr>
            </w:pPr>
            <w:r>
              <w:rPr>
                <w:rFonts w:ascii="Times New Roman" w:hAnsi="Times New Roman"/>
                <w:color w:val="000000"/>
                <w:szCs w:val="21"/>
              </w:rPr>
              <w:t>GB 18584—2024</w:t>
            </w:r>
          </w:p>
        </w:tc>
      </w:tr>
      <w:tr w14:paraId="3692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205073F8">
            <w:pPr>
              <w:spacing w:line="300" w:lineRule="exact"/>
              <w:jc w:val="center"/>
              <w:textAlignment w:val="center"/>
              <w:rPr>
                <w:rFonts w:ascii="Times New Roman" w:hAnsi="Times New Roman"/>
                <w:color w:val="000000"/>
                <w:szCs w:val="21"/>
              </w:rPr>
            </w:pPr>
            <w:r>
              <w:rPr>
                <w:rFonts w:ascii="Times New Roman" w:hAnsi="Times New Roman"/>
                <w:color w:val="000000"/>
                <w:szCs w:val="21"/>
              </w:rPr>
              <w:t>62</w:t>
            </w:r>
          </w:p>
        </w:tc>
        <w:tc>
          <w:tcPr>
            <w:tcW w:w="426" w:type="dxa"/>
            <w:vMerge w:val="continue"/>
            <w:noWrap w:val="0"/>
            <w:vAlign w:val="center"/>
          </w:tcPr>
          <w:p w14:paraId="370AFE79">
            <w:pPr>
              <w:snapToGrid w:val="0"/>
              <w:spacing w:line="300" w:lineRule="exact"/>
              <w:jc w:val="center"/>
              <w:rPr>
                <w:rFonts w:ascii="Times New Roman" w:hAnsi="Times New Roman"/>
                <w:color w:val="000000"/>
                <w:szCs w:val="21"/>
              </w:rPr>
            </w:pPr>
          </w:p>
        </w:tc>
        <w:tc>
          <w:tcPr>
            <w:tcW w:w="3525" w:type="dxa"/>
            <w:gridSpan w:val="4"/>
            <w:noWrap w:val="0"/>
            <w:vAlign w:val="center"/>
          </w:tcPr>
          <w:p w14:paraId="4DEC1A20">
            <w:pPr>
              <w:widowControl/>
              <w:spacing w:line="300" w:lineRule="exact"/>
              <w:jc w:val="center"/>
              <w:textAlignment w:val="center"/>
              <w:rPr>
                <w:rFonts w:ascii="Times New Roman" w:hAnsi="Times New Roman"/>
                <w:color w:val="000000"/>
                <w:szCs w:val="21"/>
              </w:rPr>
            </w:pPr>
            <w:r>
              <w:rPr>
                <w:rFonts w:ascii="Times New Roman" w:hAnsi="Times New Roman"/>
                <w:color w:val="000000"/>
                <w:kern w:val="0"/>
                <w:szCs w:val="21"/>
                <w:lang w:bidi="ar"/>
              </w:rPr>
              <w:t>总挥发性有机化合物（</w:t>
            </w:r>
            <w:r>
              <w:rPr>
                <w:rStyle w:val="15"/>
                <w:rFonts w:ascii="Times New Roman" w:hAnsi="Times New Roman"/>
                <w:sz w:val="21"/>
                <w:szCs w:val="21"/>
                <w:lang w:bidi="ar"/>
              </w:rPr>
              <w:t>TVOC</w:t>
            </w:r>
            <w:r>
              <w:rPr>
                <w:rFonts w:ascii="Times New Roman" w:hAnsi="Times New Roman"/>
                <w:color w:val="000000"/>
                <w:kern w:val="0"/>
                <w:szCs w:val="21"/>
                <w:lang w:bidi="ar"/>
              </w:rPr>
              <w:t>）</w:t>
            </w:r>
            <w:r>
              <w:rPr>
                <w:rFonts w:hint="eastAsia" w:ascii="Times New Roman" w:hAnsi="Times New Roman"/>
                <w:color w:val="000000"/>
                <w:kern w:val="0"/>
                <w:szCs w:val="21"/>
                <w:lang w:val="en-US" w:eastAsia="zh-CN" w:bidi="ar"/>
              </w:rPr>
              <w:t>释放量</w:t>
            </w:r>
          </w:p>
        </w:tc>
        <w:tc>
          <w:tcPr>
            <w:tcW w:w="2357" w:type="dxa"/>
            <w:noWrap w:val="0"/>
            <w:vAlign w:val="center"/>
          </w:tcPr>
          <w:p w14:paraId="287DC53E">
            <w:pPr>
              <w:snapToGrid w:val="0"/>
              <w:spacing w:line="300" w:lineRule="exact"/>
              <w:jc w:val="center"/>
              <w:rPr>
                <w:rFonts w:ascii="Times New Roman" w:hAnsi="Times New Roman"/>
                <w:color w:val="000000"/>
                <w:szCs w:val="21"/>
              </w:rPr>
            </w:pPr>
            <w:r>
              <w:rPr>
                <w:rFonts w:ascii="Times New Roman" w:hAnsi="Times New Roman"/>
                <w:color w:val="000000"/>
                <w:szCs w:val="21"/>
              </w:rPr>
              <w:t>GB 18584—2024</w:t>
            </w:r>
          </w:p>
        </w:tc>
        <w:tc>
          <w:tcPr>
            <w:tcW w:w="2654" w:type="dxa"/>
            <w:noWrap w:val="0"/>
            <w:vAlign w:val="center"/>
          </w:tcPr>
          <w:p w14:paraId="30A902D1">
            <w:pPr>
              <w:snapToGrid w:val="0"/>
              <w:spacing w:line="300" w:lineRule="exact"/>
              <w:jc w:val="center"/>
              <w:rPr>
                <w:rFonts w:ascii="Times New Roman" w:hAnsi="Times New Roman"/>
                <w:color w:val="000000"/>
                <w:szCs w:val="21"/>
              </w:rPr>
            </w:pPr>
            <w:r>
              <w:rPr>
                <w:rFonts w:ascii="Times New Roman" w:hAnsi="Times New Roman"/>
                <w:color w:val="000000"/>
                <w:szCs w:val="21"/>
              </w:rPr>
              <w:t>GB 18584—2024</w:t>
            </w:r>
          </w:p>
        </w:tc>
      </w:tr>
      <w:tr w14:paraId="1A74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dxa"/>
            <w:noWrap w:val="0"/>
            <w:vAlign w:val="center"/>
          </w:tcPr>
          <w:p w14:paraId="019AC540">
            <w:pPr>
              <w:spacing w:line="300" w:lineRule="exact"/>
              <w:jc w:val="center"/>
              <w:textAlignment w:val="center"/>
              <w:rPr>
                <w:rFonts w:ascii="Times New Roman" w:hAnsi="Times New Roman"/>
                <w:color w:val="000000"/>
                <w:szCs w:val="21"/>
              </w:rPr>
            </w:pPr>
            <w:r>
              <w:rPr>
                <w:rFonts w:ascii="Times New Roman" w:hAnsi="Times New Roman"/>
                <w:color w:val="000000"/>
                <w:szCs w:val="21"/>
              </w:rPr>
              <w:t>63</w:t>
            </w:r>
          </w:p>
        </w:tc>
        <w:tc>
          <w:tcPr>
            <w:tcW w:w="3951" w:type="dxa"/>
            <w:gridSpan w:val="5"/>
            <w:noWrap w:val="0"/>
            <w:vAlign w:val="center"/>
          </w:tcPr>
          <w:p w14:paraId="65974CCF">
            <w:pPr>
              <w:spacing w:line="300" w:lineRule="exact"/>
              <w:jc w:val="center"/>
              <w:textAlignment w:val="center"/>
              <w:rPr>
                <w:rFonts w:ascii="Times New Roman" w:hAnsi="Times New Roman"/>
                <w:color w:val="000000"/>
                <w:szCs w:val="21"/>
              </w:rPr>
            </w:pPr>
            <w:r>
              <w:rPr>
                <w:rFonts w:ascii="Times New Roman" w:hAnsi="Times New Roman"/>
                <w:color w:val="000000"/>
                <w:szCs w:val="21"/>
              </w:rPr>
              <w:t>阻燃性能</w:t>
            </w:r>
          </w:p>
        </w:tc>
        <w:tc>
          <w:tcPr>
            <w:tcW w:w="2357" w:type="dxa"/>
            <w:noWrap w:val="0"/>
            <w:vAlign w:val="center"/>
          </w:tcPr>
          <w:p w14:paraId="2A3F77D0">
            <w:pPr>
              <w:spacing w:line="300" w:lineRule="exact"/>
              <w:jc w:val="center"/>
              <w:textAlignment w:val="center"/>
              <w:rPr>
                <w:rFonts w:ascii="Times New Roman" w:hAnsi="Times New Roman"/>
                <w:color w:val="000000"/>
                <w:szCs w:val="21"/>
              </w:rPr>
            </w:pPr>
            <w:r>
              <w:rPr>
                <w:rFonts w:ascii="Times New Roman" w:hAnsi="Times New Roman"/>
                <w:color w:val="000000"/>
                <w:szCs w:val="21"/>
              </w:rPr>
              <w:t>GB 28007—2011</w:t>
            </w:r>
          </w:p>
        </w:tc>
        <w:tc>
          <w:tcPr>
            <w:tcW w:w="2654" w:type="dxa"/>
            <w:noWrap w:val="0"/>
            <w:vAlign w:val="top"/>
          </w:tcPr>
          <w:p w14:paraId="2C044CF1">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17927.1—2011</w:t>
            </w:r>
          </w:p>
          <w:p w14:paraId="79C8B12E">
            <w:pPr>
              <w:spacing w:line="300" w:lineRule="exact"/>
              <w:jc w:val="center"/>
              <w:textAlignment w:val="center"/>
              <w:rPr>
                <w:rFonts w:ascii="Times New Roman" w:hAnsi="Times New Roman"/>
                <w:color w:val="000000"/>
                <w:szCs w:val="21"/>
              </w:rPr>
            </w:pPr>
            <w:r>
              <w:rPr>
                <w:rFonts w:ascii="Times New Roman" w:hAnsi="Times New Roman"/>
                <w:color w:val="000000"/>
                <w:szCs w:val="21"/>
              </w:rPr>
              <w:t>GB 17927.2—2011</w:t>
            </w:r>
          </w:p>
        </w:tc>
      </w:tr>
    </w:tbl>
    <w:p w14:paraId="19D0831E">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jc w:val="center"/>
        <w:textAlignment w:val="auto"/>
        <w:rPr>
          <w:rFonts w:ascii="Times New Roman" w:hAnsi="Times New Roman"/>
          <w:szCs w:val="21"/>
        </w:rPr>
      </w:pPr>
    </w:p>
    <w:p w14:paraId="1D3D458A">
      <w:pPr>
        <w:adjustRightInd w:val="0"/>
        <w:snapToGrid w:val="0"/>
        <w:spacing w:line="440" w:lineRule="exact"/>
        <w:ind w:firstLine="420" w:firstLineChars="200"/>
        <w:rPr>
          <w:rFonts w:ascii="Times New Roman" w:hAnsi="Times New Roman"/>
          <w:szCs w:val="21"/>
        </w:rPr>
      </w:pPr>
      <w:r>
        <w:rPr>
          <w:rFonts w:ascii="Times New Roman" w:hAnsi="Times New Roman"/>
          <w:szCs w:val="21"/>
        </w:rPr>
        <w:t>执行企业标准、团体标准、地方标准的产品，检验项目参照上述内容执行。</w:t>
      </w:r>
    </w:p>
    <w:p w14:paraId="75DCF4AE">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648FB934">
      <w:pPr>
        <w:spacing w:line="440" w:lineRule="exact"/>
        <w:rPr>
          <w:rFonts w:ascii="Times New Roman" w:hAnsi="Times New Roman" w:eastAsia="黑体"/>
          <w:szCs w:val="21"/>
        </w:rPr>
      </w:pPr>
      <w:r>
        <w:rPr>
          <w:rFonts w:ascii="Times New Roman" w:hAnsi="Times New Roman" w:eastAsia="黑体"/>
          <w:szCs w:val="21"/>
        </w:rPr>
        <w:t>3 判定规则</w:t>
      </w:r>
    </w:p>
    <w:p w14:paraId="4C95B759">
      <w:pPr>
        <w:snapToGrid w:val="0"/>
        <w:spacing w:line="440" w:lineRule="exact"/>
        <w:rPr>
          <w:rFonts w:ascii="Times New Roman" w:hAnsi="Times New Roman"/>
          <w:szCs w:val="21"/>
        </w:rPr>
      </w:pPr>
      <w:r>
        <w:rPr>
          <w:rFonts w:ascii="Times New Roman" w:hAnsi="Times New Roman"/>
          <w:szCs w:val="21"/>
        </w:rPr>
        <w:t>3.1依据标准</w:t>
      </w:r>
    </w:p>
    <w:p w14:paraId="6438531D">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GB 28007</w:t>
      </w:r>
      <w:r>
        <w:rPr>
          <w:rFonts w:hint="eastAsia" w:ascii="Times New Roman" w:hAnsi="Times New Roman"/>
          <w:szCs w:val="21"/>
        </w:rPr>
        <w:t>—</w:t>
      </w:r>
      <w:r>
        <w:rPr>
          <w:rFonts w:ascii="Times New Roman" w:hAnsi="Times New Roman"/>
          <w:szCs w:val="21"/>
        </w:rPr>
        <w:t>2011 儿童家具通用技术条件</w:t>
      </w:r>
    </w:p>
    <w:p w14:paraId="1DFE564F">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GB 18584—2024 家具中有害物质限量</w:t>
      </w:r>
    </w:p>
    <w:p w14:paraId="7EFCE9A1">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现行有效的企业标准、团体标准、地方标准及产品明示质量要求</w:t>
      </w:r>
    </w:p>
    <w:p w14:paraId="3E5ED69F">
      <w:pPr>
        <w:snapToGrid w:val="0"/>
        <w:spacing w:line="440" w:lineRule="exact"/>
        <w:rPr>
          <w:rFonts w:ascii="Times New Roman" w:hAnsi="Times New Roman"/>
          <w:szCs w:val="21"/>
        </w:rPr>
      </w:pPr>
      <w:r>
        <w:rPr>
          <w:rFonts w:ascii="Times New Roman" w:hAnsi="Times New Roman"/>
          <w:szCs w:val="21"/>
        </w:rPr>
        <w:t>3.2判定原则</w:t>
      </w:r>
    </w:p>
    <w:p w14:paraId="6F3D5ADB">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经检验，检验项目全部合格，判定为被抽查产品所检项目未发现不合格；检验项目中任一项或一项以上不合格，判定为被抽查产品不合格。</w:t>
      </w:r>
    </w:p>
    <w:p w14:paraId="77E439C7">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3D187169">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3FFA2FCE">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6130667B">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55A58A1C">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273CD">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742E8">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508A9F18">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39238">
    <w:pPr>
      <w:pStyle w:val="5"/>
      <w:pBdr>
        <w:bottom w:val="none" w:color="auto" w:sz="0" w:space="0"/>
      </w:pBdr>
      <w:ind w:right="18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mNjU2NzFiOWViN2I1Y2Q1ZTA1MjBjZjc0MmJhNmEifQ=="/>
    <w:docVar w:name="KSO_WPS_MARK_KEY" w:val="0dd401c6-8046-4b1d-b9b5-b70de0ff65d9"/>
  </w:docVars>
  <w:rsids>
    <w:rsidRoot w:val="00172A27"/>
    <w:rsid w:val="0001104F"/>
    <w:rsid w:val="00012B81"/>
    <w:rsid w:val="000218F8"/>
    <w:rsid w:val="00051A44"/>
    <w:rsid w:val="00061CC7"/>
    <w:rsid w:val="000672EB"/>
    <w:rsid w:val="00077EF3"/>
    <w:rsid w:val="00081CBD"/>
    <w:rsid w:val="00090D35"/>
    <w:rsid w:val="00096331"/>
    <w:rsid w:val="000976DE"/>
    <w:rsid w:val="000C1D5F"/>
    <w:rsid w:val="000C6B2A"/>
    <w:rsid w:val="000D436F"/>
    <w:rsid w:val="000E79D6"/>
    <w:rsid w:val="000F4366"/>
    <w:rsid w:val="000F4CDE"/>
    <w:rsid w:val="0012145E"/>
    <w:rsid w:val="00123133"/>
    <w:rsid w:val="00123AD2"/>
    <w:rsid w:val="00130B63"/>
    <w:rsid w:val="00132223"/>
    <w:rsid w:val="00136073"/>
    <w:rsid w:val="001406D2"/>
    <w:rsid w:val="00141CE4"/>
    <w:rsid w:val="001558C1"/>
    <w:rsid w:val="00172A27"/>
    <w:rsid w:val="001809DD"/>
    <w:rsid w:val="001D577E"/>
    <w:rsid w:val="001D77EE"/>
    <w:rsid w:val="001E661F"/>
    <w:rsid w:val="00202124"/>
    <w:rsid w:val="00202E0C"/>
    <w:rsid w:val="0020310F"/>
    <w:rsid w:val="00211169"/>
    <w:rsid w:val="00224884"/>
    <w:rsid w:val="002270C5"/>
    <w:rsid w:val="00241B59"/>
    <w:rsid w:val="00243D4B"/>
    <w:rsid w:val="00253624"/>
    <w:rsid w:val="00275D67"/>
    <w:rsid w:val="0028617B"/>
    <w:rsid w:val="00295760"/>
    <w:rsid w:val="002A0723"/>
    <w:rsid w:val="002B2260"/>
    <w:rsid w:val="002B7549"/>
    <w:rsid w:val="002C7D98"/>
    <w:rsid w:val="002D7F8A"/>
    <w:rsid w:val="002E0D1D"/>
    <w:rsid w:val="002F437C"/>
    <w:rsid w:val="002F4979"/>
    <w:rsid w:val="003042FD"/>
    <w:rsid w:val="003203A3"/>
    <w:rsid w:val="00330B6E"/>
    <w:rsid w:val="00330C7F"/>
    <w:rsid w:val="003345AA"/>
    <w:rsid w:val="003442CD"/>
    <w:rsid w:val="0035275C"/>
    <w:rsid w:val="00356597"/>
    <w:rsid w:val="00385EAC"/>
    <w:rsid w:val="003920A8"/>
    <w:rsid w:val="003B3DAC"/>
    <w:rsid w:val="003C388C"/>
    <w:rsid w:val="003C653E"/>
    <w:rsid w:val="003E48DA"/>
    <w:rsid w:val="003E61BF"/>
    <w:rsid w:val="00413818"/>
    <w:rsid w:val="004277D9"/>
    <w:rsid w:val="00434F99"/>
    <w:rsid w:val="00440293"/>
    <w:rsid w:val="00445E86"/>
    <w:rsid w:val="00446562"/>
    <w:rsid w:val="00474E04"/>
    <w:rsid w:val="00490082"/>
    <w:rsid w:val="004A260B"/>
    <w:rsid w:val="004C60B9"/>
    <w:rsid w:val="004C6778"/>
    <w:rsid w:val="004D0C5A"/>
    <w:rsid w:val="004D70A7"/>
    <w:rsid w:val="004E1396"/>
    <w:rsid w:val="00503A3D"/>
    <w:rsid w:val="00526F71"/>
    <w:rsid w:val="00533968"/>
    <w:rsid w:val="00563EBC"/>
    <w:rsid w:val="00567C3C"/>
    <w:rsid w:val="00576DD8"/>
    <w:rsid w:val="00590321"/>
    <w:rsid w:val="005A6FD7"/>
    <w:rsid w:val="005B3C67"/>
    <w:rsid w:val="005D32A7"/>
    <w:rsid w:val="005D431D"/>
    <w:rsid w:val="005E11A3"/>
    <w:rsid w:val="005E3865"/>
    <w:rsid w:val="005E5501"/>
    <w:rsid w:val="00602069"/>
    <w:rsid w:val="006058AA"/>
    <w:rsid w:val="00657B6C"/>
    <w:rsid w:val="00664805"/>
    <w:rsid w:val="0067158A"/>
    <w:rsid w:val="00673CE1"/>
    <w:rsid w:val="0068510E"/>
    <w:rsid w:val="0069187A"/>
    <w:rsid w:val="00693F6B"/>
    <w:rsid w:val="006A3FD9"/>
    <w:rsid w:val="006B0BC0"/>
    <w:rsid w:val="006C7E90"/>
    <w:rsid w:val="006E25D2"/>
    <w:rsid w:val="006E63A5"/>
    <w:rsid w:val="006F0971"/>
    <w:rsid w:val="00700C36"/>
    <w:rsid w:val="007027A8"/>
    <w:rsid w:val="00711608"/>
    <w:rsid w:val="0072334C"/>
    <w:rsid w:val="00737649"/>
    <w:rsid w:val="007455A4"/>
    <w:rsid w:val="007479D6"/>
    <w:rsid w:val="00747B0B"/>
    <w:rsid w:val="00772CC2"/>
    <w:rsid w:val="00785E51"/>
    <w:rsid w:val="00787E0E"/>
    <w:rsid w:val="007954ED"/>
    <w:rsid w:val="007A4380"/>
    <w:rsid w:val="007C1383"/>
    <w:rsid w:val="007C58EA"/>
    <w:rsid w:val="007D5641"/>
    <w:rsid w:val="007F0024"/>
    <w:rsid w:val="007F5DF3"/>
    <w:rsid w:val="0081059E"/>
    <w:rsid w:val="00811DE7"/>
    <w:rsid w:val="00812AFD"/>
    <w:rsid w:val="008420B1"/>
    <w:rsid w:val="00842D8E"/>
    <w:rsid w:val="008541B8"/>
    <w:rsid w:val="00856F25"/>
    <w:rsid w:val="00857B0A"/>
    <w:rsid w:val="008707C9"/>
    <w:rsid w:val="00880AB6"/>
    <w:rsid w:val="008848FB"/>
    <w:rsid w:val="00890D57"/>
    <w:rsid w:val="00895BEA"/>
    <w:rsid w:val="008A2A21"/>
    <w:rsid w:val="008A3497"/>
    <w:rsid w:val="008A6947"/>
    <w:rsid w:val="008B40F2"/>
    <w:rsid w:val="008D37BE"/>
    <w:rsid w:val="008F21B9"/>
    <w:rsid w:val="008F5531"/>
    <w:rsid w:val="009109DE"/>
    <w:rsid w:val="00917A54"/>
    <w:rsid w:val="00924DF0"/>
    <w:rsid w:val="00933BFA"/>
    <w:rsid w:val="009405A2"/>
    <w:rsid w:val="00960BD3"/>
    <w:rsid w:val="00965904"/>
    <w:rsid w:val="00966015"/>
    <w:rsid w:val="009661A7"/>
    <w:rsid w:val="00980ED0"/>
    <w:rsid w:val="00982A7C"/>
    <w:rsid w:val="009A61B4"/>
    <w:rsid w:val="009B27E6"/>
    <w:rsid w:val="009C1769"/>
    <w:rsid w:val="009C5B6B"/>
    <w:rsid w:val="009E4A75"/>
    <w:rsid w:val="00A00996"/>
    <w:rsid w:val="00A02803"/>
    <w:rsid w:val="00A11886"/>
    <w:rsid w:val="00A27295"/>
    <w:rsid w:val="00A42A95"/>
    <w:rsid w:val="00A43553"/>
    <w:rsid w:val="00AA7B7B"/>
    <w:rsid w:val="00AD1625"/>
    <w:rsid w:val="00AD587D"/>
    <w:rsid w:val="00AD5ED3"/>
    <w:rsid w:val="00AD7388"/>
    <w:rsid w:val="00AF1D82"/>
    <w:rsid w:val="00B07B7B"/>
    <w:rsid w:val="00B201D4"/>
    <w:rsid w:val="00B244C8"/>
    <w:rsid w:val="00B55B5F"/>
    <w:rsid w:val="00B55C2D"/>
    <w:rsid w:val="00B57B2F"/>
    <w:rsid w:val="00B96CAF"/>
    <w:rsid w:val="00BA4BC2"/>
    <w:rsid w:val="00BA574F"/>
    <w:rsid w:val="00BD3E37"/>
    <w:rsid w:val="00BE6BFA"/>
    <w:rsid w:val="00BF52BC"/>
    <w:rsid w:val="00C25C6F"/>
    <w:rsid w:val="00C26074"/>
    <w:rsid w:val="00C31C62"/>
    <w:rsid w:val="00C3233C"/>
    <w:rsid w:val="00C83B0A"/>
    <w:rsid w:val="00CA29C2"/>
    <w:rsid w:val="00CA497A"/>
    <w:rsid w:val="00CB00C1"/>
    <w:rsid w:val="00CE1E0C"/>
    <w:rsid w:val="00CE277E"/>
    <w:rsid w:val="00CF5C29"/>
    <w:rsid w:val="00CF6B06"/>
    <w:rsid w:val="00D15A1C"/>
    <w:rsid w:val="00D15A7B"/>
    <w:rsid w:val="00D16D7D"/>
    <w:rsid w:val="00D30645"/>
    <w:rsid w:val="00D351FB"/>
    <w:rsid w:val="00D53F4D"/>
    <w:rsid w:val="00D56867"/>
    <w:rsid w:val="00D77594"/>
    <w:rsid w:val="00D80FFE"/>
    <w:rsid w:val="00D83A15"/>
    <w:rsid w:val="00D93B02"/>
    <w:rsid w:val="00DC2FD4"/>
    <w:rsid w:val="00DC4D69"/>
    <w:rsid w:val="00DD1F80"/>
    <w:rsid w:val="00E02A7F"/>
    <w:rsid w:val="00E07880"/>
    <w:rsid w:val="00E07B4F"/>
    <w:rsid w:val="00E11623"/>
    <w:rsid w:val="00E1187F"/>
    <w:rsid w:val="00E24A87"/>
    <w:rsid w:val="00E46F8D"/>
    <w:rsid w:val="00E67FC7"/>
    <w:rsid w:val="00E71F1F"/>
    <w:rsid w:val="00E82621"/>
    <w:rsid w:val="00E82C45"/>
    <w:rsid w:val="00EB17BF"/>
    <w:rsid w:val="00EC5E12"/>
    <w:rsid w:val="00ED51A9"/>
    <w:rsid w:val="00EF4207"/>
    <w:rsid w:val="00F07263"/>
    <w:rsid w:val="00F36786"/>
    <w:rsid w:val="00F449EC"/>
    <w:rsid w:val="00F71E40"/>
    <w:rsid w:val="00F77C9A"/>
    <w:rsid w:val="00F84FAA"/>
    <w:rsid w:val="00F940BE"/>
    <w:rsid w:val="00FB576C"/>
    <w:rsid w:val="00FB5C2E"/>
    <w:rsid w:val="00FD2AA6"/>
    <w:rsid w:val="00FD2AD9"/>
    <w:rsid w:val="00FE7E8A"/>
    <w:rsid w:val="0219575E"/>
    <w:rsid w:val="031328D8"/>
    <w:rsid w:val="0580501B"/>
    <w:rsid w:val="0FD0418B"/>
    <w:rsid w:val="141E30D1"/>
    <w:rsid w:val="14AB67AF"/>
    <w:rsid w:val="14E3276B"/>
    <w:rsid w:val="1B51454C"/>
    <w:rsid w:val="1BFA5C0B"/>
    <w:rsid w:val="1DA37535"/>
    <w:rsid w:val="202423A3"/>
    <w:rsid w:val="22C87635"/>
    <w:rsid w:val="23EE7494"/>
    <w:rsid w:val="260B23C7"/>
    <w:rsid w:val="2948459B"/>
    <w:rsid w:val="2CA361CC"/>
    <w:rsid w:val="2CB90F1E"/>
    <w:rsid w:val="2FC11C09"/>
    <w:rsid w:val="31A25391"/>
    <w:rsid w:val="377E2B92"/>
    <w:rsid w:val="37905C43"/>
    <w:rsid w:val="39401135"/>
    <w:rsid w:val="3C564BEB"/>
    <w:rsid w:val="3DC053BF"/>
    <w:rsid w:val="4E926CB5"/>
    <w:rsid w:val="4E9602A7"/>
    <w:rsid w:val="4F6047EC"/>
    <w:rsid w:val="507028D1"/>
    <w:rsid w:val="52F52BFF"/>
    <w:rsid w:val="5A1D5B0A"/>
    <w:rsid w:val="5B8867A1"/>
    <w:rsid w:val="5E1B1B5A"/>
    <w:rsid w:val="60824919"/>
    <w:rsid w:val="65292CA2"/>
    <w:rsid w:val="67C467E0"/>
    <w:rsid w:val="686153CD"/>
    <w:rsid w:val="6945609A"/>
    <w:rsid w:val="6C8254DA"/>
    <w:rsid w:val="6D436C80"/>
    <w:rsid w:val="6D5D14E6"/>
    <w:rsid w:val="6E9B252C"/>
    <w:rsid w:val="6EA31E36"/>
    <w:rsid w:val="6EBD1212"/>
    <w:rsid w:val="70A53A22"/>
    <w:rsid w:val="732F14E8"/>
    <w:rsid w:val="75DD18BC"/>
    <w:rsid w:val="75FE77A8"/>
    <w:rsid w:val="77B56B10"/>
    <w:rsid w:val="77F43EF6"/>
    <w:rsid w:val="77F62B4F"/>
    <w:rsid w:val="78AA6C17"/>
    <w:rsid w:val="7F570467"/>
    <w:rsid w:val="7FF7FA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100" w:beforeAutospacing="1" w:after="100" w:afterAutospacing="1"/>
      <w:jc w:val="left"/>
    </w:pPr>
    <w:rPr>
      <w:kern w:val="0"/>
      <w:sz w:val="24"/>
      <w:szCs w:val="22"/>
    </w:rPr>
  </w:style>
  <w:style w:type="character" w:styleId="9">
    <w:name w:val="page number"/>
    <w:qFormat/>
    <w:uiPriority w:val="0"/>
  </w:style>
  <w:style w:type="paragraph" w:customStyle="1" w:styleId="10">
    <w:name w:val="列出段落1"/>
    <w:basedOn w:val="1"/>
    <w:qFormat/>
    <w:uiPriority w:val="34"/>
    <w:pPr>
      <w:ind w:firstLine="420" w:firstLineChars="200"/>
    </w:pPr>
    <w:rPr>
      <w:rFonts w:ascii="Calibri" w:hAnsi="Calibri"/>
      <w:szCs w:val="22"/>
    </w:rPr>
  </w:style>
  <w:style w:type="paragraph" w:customStyle="1" w:styleId="11">
    <w:name w:val="修订1"/>
    <w:unhideWhenUsed/>
    <w:uiPriority w:val="99"/>
    <w:rPr>
      <w:rFonts w:ascii="Times New Roman" w:hAnsi="Times New Roman" w:eastAsia="宋体" w:cs="Times New Roman"/>
      <w:kern w:val="2"/>
      <w:sz w:val="21"/>
      <w:szCs w:val="24"/>
      <w:lang w:val="en-US" w:eastAsia="zh-CN" w:bidi="ar-SA"/>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font2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6</Pages>
  <Words>2456</Words>
  <Characters>5389</Characters>
  <Lines>24</Lines>
  <Paragraphs>6</Paragraphs>
  <TotalTime>12</TotalTime>
  <ScaleCrop>false</ScaleCrop>
  <LinksUpToDate>false</LinksUpToDate>
  <CharactersWithSpaces>5666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2024-03-08T12:56:00Z</dcterms:created>
  <dc:creator>Legend User</dc:creator>
  <cp:lastModifiedBy>赵明慧</cp:lastModifiedBy>
  <cp:lastPrinted>2023-03-02T20:41:00Z</cp:lastPrinted>
  <dcterms:modified xsi:type="dcterms:W3CDTF">2025-06-10T07:13:12Z</dcterms:modified>
  <dc:title>××产品质量监督抽查实施细则</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D13FA081DAFA41C4B68F3A9CDAB6D0BC</vt:lpwstr>
  </property>
  <property fmtid="{D5CDD505-2E9C-101B-9397-08002B2CF9AE}" pid="4" name="KSOTemplateDocerSaveRecord">
    <vt:lpwstr>eyJoZGlkIjoiNDI3OGVlZDAwZDg3OGJhNjE3MTJkOGQ4ZmQwYWIzZGYiLCJ1c2VySWQiOiI1NTI4MDkwMTQifQ==</vt:lpwstr>
  </property>
</Properties>
</file>